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124" w:rsidRPr="00CC7C8C" w:rsidRDefault="00F65124" w:rsidP="00F65124">
      <w:pPr>
        <w:tabs>
          <w:tab w:val="left" w:pos="9356"/>
        </w:tabs>
        <w:spacing w:after="0" w:line="360" w:lineRule="auto"/>
        <w:jc w:val="center"/>
        <w:rPr>
          <w:rFonts w:cs="Times New Roman"/>
          <w:b/>
          <w:sz w:val="28"/>
          <w:szCs w:val="28"/>
        </w:rPr>
      </w:pPr>
      <w:r w:rsidRPr="00CC7C8C">
        <w:rPr>
          <w:rFonts w:cs="Times New Roman"/>
          <w:b/>
          <w:sz w:val="28"/>
          <w:szCs w:val="28"/>
        </w:rPr>
        <w:t>GIA TĂNG ĐỘNG CƠ CỦA NGƯỜI HỌC MÔN GIÁO DỤC CHÍNH TRỊ QUA CÁC HOẠT ĐỘ</w:t>
      </w:r>
      <w:r w:rsidR="00FE0A90" w:rsidRPr="00CC7C8C">
        <w:rPr>
          <w:rFonts w:cs="Times New Roman"/>
          <w:b/>
          <w:sz w:val="28"/>
          <w:szCs w:val="28"/>
        </w:rPr>
        <w:t>NG</w:t>
      </w:r>
      <w:r w:rsidR="00C920FA" w:rsidRPr="00CC7C8C">
        <w:rPr>
          <w:rFonts w:cs="Times New Roman"/>
          <w:b/>
          <w:sz w:val="28"/>
          <w:szCs w:val="28"/>
        </w:rPr>
        <w:t xml:space="preserve"> HỌC TẬP</w:t>
      </w:r>
      <w:r w:rsidR="00FE0A90" w:rsidRPr="00CC7C8C">
        <w:rPr>
          <w:rFonts w:cs="Times New Roman"/>
          <w:b/>
          <w:sz w:val="28"/>
          <w:szCs w:val="28"/>
        </w:rPr>
        <w:t xml:space="preserve"> TRẢI NGHIỆM</w:t>
      </w:r>
      <w:r w:rsidR="003948C7" w:rsidRPr="00CC7C8C">
        <w:rPr>
          <w:rFonts w:cs="Times New Roman"/>
          <w:b/>
          <w:sz w:val="28"/>
          <w:szCs w:val="28"/>
        </w:rPr>
        <w:t xml:space="preserve"> VÀ </w:t>
      </w:r>
      <w:r w:rsidRPr="00CC7C8C">
        <w:rPr>
          <w:rFonts w:cs="Times New Roman"/>
          <w:b/>
          <w:sz w:val="28"/>
          <w:szCs w:val="28"/>
        </w:rPr>
        <w:t xml:space="preserve">NGHE NHÌN TRỰC QUAN </w:t>
      </w:r>
    </w:p>
    <w:p w:rsidR="00B55A1E" w:rsidRPr="00CC7C8C" w:rsidRDefault="00B55A1E" w:rsidP="00603DBD">
      <w:pPr>
        <w:ind w:firstLine="6379"/>
        <w:rPr>
          <w:rFonts w:cs="Times New Roman"/>
          <w:b/>
          <w:sz w:val="26"/>
          <w:szCs w:val="26"/>
        </w:rPr>
      </w:pPr>
      <w:r w:rsidRPr="00CC7C8C">
        <w:rPr>
          <w:rFonts w:cs="Times New Roman"/>
          <w:b/>
          <w:sz w:val="26"/>
          <w:szCs w:val="26"/>
        </w:rPr>
        <w:t>Phan Thị Thùy Trang</w:t>
      </w:r>
    </w:p>
    <w:p w:rsidR="00B55A1E" w:rsidRPr="00CC7C8C" w:rsidRDefault="00B55A1E" w:rsidP="00603DBD">
      <w:pPr>
        <w:ind w:firstLine="6379"/>
        <w:rPr>
          <w:rFonts w:cs="Times New Roman"/>
          <w:b/>
          <w:sz w:val="26"/>
          <w:szCs w:val="26"/>
        </w:rPr>
      </w:pPr>
      <w:r w:rsidRPr="00CC7C8C">
        <w:rPr>
          <w:rFonts w:cs="Times New Roman"/>
          <w:b/>
          <w:sz w:val="26"/>
          <w:szCs w:val="26"/>
        </w:rPr>
        <w:t>Khoa Lý luận Chính trị</w:t>
      </w:r>
    </w:p>
    <w:p w:rsidR="00B55A1E" w:rsidRPr="00CC7C8C" w:rsidRDefault="00B55A1E" w:rsidP="00F65124">
      <w:pPr>
        <w:tabs>
          <w:tab w:val="left" w:pos="9356"/>
        </w:tabs>
        <w:spacing w:after="0" w:line="360" w:lineRule="auto"/>
        <w:jc w:val="center"/>
        <w:rPr>
          <w:rFonts w:cs="Times New Roman"/>
          <w:b/>
          <w:sz w:val="28"/>
          <w:szCs w:val="28"/>
        </w:rPr>
      </w:pP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rStyle w:val="Strong"/>
          <w:sz w:val="28"/>
          <w:szCs w:val="28"/>
          <w:bdr w:val="none" w:sz="0" w:space="0" w:color="auto" w:frame="1"/>
        </w:rPr>
      </w:pPr>
      <w:r w:rsidRPr="00CC7C8C">
        <w:rPr>
          <w:rStyle w:val="Strong"/>
          <w:sz w:val="28"/>
          <w:szCs w:val="28"/>
          <w:bdr w:val="none" w:sz="0" w:space="0" w:color="auto" w:frame="1"/>
        </w:rPr>
        <w:t>Đặt vấn đề</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Trong thời đại khoa học phát triển mạnh mẽ như hiện nay thì những đòi hỏi về nhu cầu nguồn nhân lực chất lượng cao đã dần trở nên cấp </w:t>
      </w:r>
      <w:r w:rsidR="009A5DC3" w:rsidRPr="00CC7C8C">
        <w:rPr>
          <w:sz w:val="28"/>
          <w:szCs w:val="28"/>
          <w:bdr w:val="none" w:sz="0" w:space="0" w:color="auto" w:frame="1"/>
        </w:rPr>
        <w:t>thiết. Ở hầu hết các trường, họ</w:t>
      </w:r>
      <w:r w:rsidRPr="00CC7C8C">
        <w:rPr>
          <w:sz w:val="28"/>
          <w:szCs w:val="28"/>
          <w:bdr w:val="none" w:sz="0" w:space="0" w:color="auto" w:frame="1"/>
        </w:rPr>
        <w:t xml:space="preserve"> lên kế hoạch và thực hiện thay đổi từng bước để nâng cao chất lượng đào tạo, đáp ứng yêu cầu khách quan của thị trường. Trường Cao đẳng Lý Tự Trọng Thành phố Hồ Chí Minh là một trong số những trường đạt tiêu chuẩn là trường đào tạo chất lượng cao, do đó, trong những năm trở lại đây, trường đã có rất nhiều hoạt động nhằm đổi mới lại toàn bộ khung chương trình dạy, cập nhật nội dung, cải tiến phương pháp để thích ứng với yêu cầu về lao động của các doanh nghiệp.</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Với mục đích nhằm trang bị cho người học thế giới quan, nhân sinh quan cách mạng và phương pháp luận khoa học, vận dụng đúng đắn và phát huy hiệu quả của các quy luật thì việc phân tích, đánh giá và khái quát hoá những vấn đề thực tiễn để đem lại hiệu quả cao trong quá trình giảng dạy các môn lý luận chính trị là hết sức quan trọng. Kết hợp với phương pháp giảng dạy bằng việc tác động trực tiếp vào các giác quan của người học, sinh động hóa, cụ thể hóa bài giảng thì việc truyền tải và tiếp thu kiến thức sẽ càng thuận tiện, dễ dàng hơn đối với cả người dạy và người học. Do đó, trong thời kỳ hiện nay, các giảng viên giảng dạy bộ môn lý luận chính trị phải thường xuyên cập nhật kiến thức, sử dụng nhiều phương pháp hiệu quả nhằm tạo động cơ cao nhất cho người học.</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Các lý luận cơ bản </w:t>
      </w:r>
    </w:p>
    <w:p w:rsidR="00F65124" w:rsidRPr="00CC7C8C" w:rsidRDefault="00F65124" w:rsidP="00F65124">
      <w:pPr>
        <w:pStyle w:val="NormalWeb"/>
        <w:numPr>
          <w:ilvl w:val="1"/>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Dạy học trực quan: </w:t>
      </w:r>
    </w:p>
    <w:p w:rsidR="008063FB" w:rsidRPr="00CC7C8C" w:rsidRDefault="00890ABA" w:rsidP="00890ABA">
      <w:pPr>
        <w:pStyle w:val="NormalWeb"/>
        <w:numPr>
          <w:ilvl w:val="0"/>
          <w:numId w:val="2"/>
        </w:numPr>
        <w:shd w:val="clear" w:color="auto" w:fill="FFFFFF"/>
        <w:spacing w:before="0" w:beforeAutospacing="0" w:after="0" w:afterAutospacing="0" w:line="360" w:lineRule="auto"/>
        <w:ind w:left="0" w:right="4" w:firstLine="360"/>
        <w:jc w:val="both"/>
        <w:textAlignment w:val="baseline"/>
        <w:rPr>
          <w:rStyle w:val="Emphasis"/>
          <w:i w:val="0"/>
          <w:iCs w:val="0"/>
          <w:sz w:val="28"/>
          <w:szCs w:val="28"/>
        </w:rPr>
      </w:pPr>
      <w:r w:rsidRPr="00CC7C8C">
        <w:rPr>
          <w:rStyle w:val="Emphasis"/>
          <w:i w:val="0"/>
          <w:sz w:val="28"/>
          <w:szCs w:val="28"/>
          <w:bdr w:val="none" w:sz="0" w:space="0" w:color="auto" w:frame="1"/>
        </w:rPr>
        <w:lastRenderedPageBreak/>
        <w:t>D</w:t>
      </w:r>
      <w:r w:rsidR="009A5DC3" w:rsidRPr="00CC7C8C">
        <w:rPr>
          <w:rStyle w:val="Emphasis"/>
          <w:i w:val="0"/>
          <w:sz w:val="28"/>
          <w:szCs w:val="28"/>
          <w:bdr w:val="none" w:sz="0" w:space="0" w:color="auto" w:frame="1"/>
        </w:rPr>
        <w:t xml:space="preserve">ạy học trực quan </w:t>
      </w:r>
      <w:r w:rsidR="00F65124" w:rsidRPr="00CC7C8C">
        <w:rPr>
          <w:rStyle w:val="Emphasis"/>
          <w:i w:val="0"/>
          <w:sz w:val="28"/>
          <w:szCs w:val="28"/>
          <w:bdr w:val="none" w:sz="0" w:space="0" w:color="auto" w:frame="1"/>
        </w:rPr>
        <w:t>là phương pháp dạy học sử dụng những phương tiện trực quan, phương tiện kĩ thuật dạy học trước, trong và sau khi nắm tài liệu mới, khi ôn tập, củng cố, hệ thống hóa và kiểm tra tri thức, kỹ năng, kỹ xảo.</w:t>
      </w:r>
    </w:p>
    <w:p w:rsidR="008063FB" w:rsidRPr="00CC7C8C" w:rsidRDefault="009A5DC3" w:rsidP="008063FB">
      <w:pPr>
        <w:pStyle w:val="NormalWeb"/>
        <w:shd w:val="clear" w:color="auto" w:fill="FFFFFF"/>
        <w:spacing w:before="0" w:beforeAutospacing="0" w:after="0" w:afterAutospacing="0" w:line="360" w:lineRule="auto"/>
        <w:ind w:left="360" w:right="4"/>
        <w:jc w:val="both"/>
        <w:textAlignment w:val="baseline"/>
        <w:rPr>
          <w:rStyle w:val="Emphasis"/>
          <w:b/>
          <w:bCs/>
          <w:i w:val="0"/>
          <w:sz w:val="28"/>
          <w:szCs w:val="28"/>
          <w:bdr w:val="none" w:sz="0" w:space="0" w:color="auto" w:frame="1"/>
        </w:rPr>
      </w:pPr>
      <w:r w:rsidRPr="00CC7C8C">
        <w:rPr>
          <w:rStyle w:val="Emphasis"/>
          <w:b/>
          <w:bCs/>
          <w:i w:val="0"/>
          <w:sz w:val="28"/>
          <w:szCs w:val="28"/>
          <w:bdr w:val="none" w:sz="0" w:space="0" w:color="auto" w:frame="1"/>
        </w:rPr>
        <w:t xml:space="preserve">- </w:t>
      </w:r>
      <w:r w:rsidR="00F65124" w:rsidRPr="00CC7C8C">
        <w:rPr>
          <w:rStyle w:val="Emphasis"/>
          <w:b/>
          <w:bCs/>
          <w:i w:val="0"/>
          <w:sz w:val="28"/>
          <w:szCs w:val="28"/>
          <w:bdr w:val="none" w:sz="0" w:space="0" w:color="auto" w:frame="1"/>
        </w:rPr>
        <w:t xml:space="preserve">Ưu điểm và nhược điểm của phương pháp </w:t>
      </w:r>
    </w:p>
    <w:p w:rsidR="008063FB" w:rsidRPr="00CC7C8C" w:rsidRDefault="00F65124"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sz w:val="28"/>
          <w:szCs w:val="28"/>
          <w:bdr w:val="none" w:sz="0" w:space="0" w:color="auto" w:frame="1"/>
        </w:rPr>
        <w:t>Thứ nhất</w:t>
      </w:r>
      <w:r w:rsidRPr="00CC7C8C">
        <w:rPr>
          <w:rStyle w:val="Emphasis"/>
          <w:i w:val="0"/>
          <w:sz w:val="28"/>
          <w:szCs w:val="28"/>
          <w:bdr w:val="none" w:sz="0" w:space="0" w:color="auto" w:frame="1"/>
        </w:rPr>
        <w:t>, về ưu điểm, </w:t>
      </w:r>
      <w:r w:rsidRPr="00CC7C8C">
        <w:rPr>
          <w:sz w:val="28"/>
          <w:szCs w:val="28"/>
        </w:rPr>
        <w:t>sử dụng tốt phương pháp trực quan sẽ phát huy được vai trò quan trọng sau đây:</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trực quan làm cho các phương tiện trực quan, phương tiện kỹ thuật dạy học trở thành những nguồn tri thức quan trọng. </w:t>
      </w:r>
      <w:r w:rsidR="00F65124" w:rsidRPr="00CC7C8C">
        <w:rPr>
          <w:rStyle w:val="Emphasis"/>
          <w:i w:val="0"/>
          <w:sz w:val="28"/>
          <w:szCs w:val="28"/>
          <w:bdr w:val="none" w:sz="0" w:space="0" w:color="auto" w:frame="1"/>
        </w:rPr>
        <w:t>Ví dụ: các giấy tờ, biểu mẫu; các bản hợp đồng mẫu; các văn bản hành chính… được sử dụng làm đ</w:t>
      </w:r>
      <w:r w:rsidR="009A5DC3" w:rsidRPr="00CC7C8C">
        <w:rPr>
          <w:rStyle w:val="Emphasis"/>
          <w:i w:val="0"/>
          <w:sz w:val="28"/>
          <w:szCs w:val="28"/>
          <w:bdr w:val="none" w:sz="0" w:space="0" w:color="auto" w:frame="1"/>
        </w:rPr>
        <w:t xml:space="preserve">ồ dùng trực quan trong từng nội dung </w:t>
      </w:r>
      <w:r w:rsidR="00F65124" w:rsidRPr="00CC7C8C">
        <w:rPr>
          <w:rStyle w:val="Emphasis"/>
          <w:i w:val="0"/>
          <w:sz w:val="28"/>
          <w:szCs w:val="28"/>
          <w:bdr w:val="none" w:sz="0" w:space="0" w:color="auto" w:frame="1"/>
        </w:rPr>
        <w:t xml:space="preserve">học cụ thể để sinh viên quan sát và rút ra được những đặc điểm phân biệt và </w:t>
      </w:r>
      <w:r w:rsidR="009A5DC3" w:rsidRPr="00CC7C8C">
        <w:rPr>
          <w:rStyle w:val="Emphasis"/>
          <w:i w:val="0"/>
          <w:sz w:val="28"/>
          <w:szCs w:val="28"/>
          <w:bdr w:val="none" w:sz="0" w:space="0" w:color="auto" w:frame="1"/>
        </w:rPr>
        <w:t xml:space="preserve">vận dụng các </w:t>
      </w:r>
      <w:r w:rsidR="00103249" w:rsidRPr="00CC7C8C">
        <w:rPr>
          <w:rStyle w:val="Emphasis"/>
          <w:i w:val="0"/>
          <w:sz w:val="28"/>
          <w:szCs w:val="28"/>
          <w:bdr w:val="none" w:sz="0" w:space="0" w:color="auto" w:frame="1"/>
        </w:rPr>
        <w:t>nội dung</w:t>
      </w:r>
      <w:r w:rsidR="009A5DC3" w:rsidRPr="00CC7C8C">
        <w:rPr>
          <w:rStyle w:val="Emphasis"/>
          <w:i w:val="0"/>
          <w:sz w:val="28"/>
          <w:szCs w:val="28"/>
          <w:bdr w:val="none" w:sz="0" w:space="0" w:color="auto" w:frame="1"/>
        </w:rPr>
        <w:t xml:space="preserve"> đó</w:t>
      </w:r>
      <w:r w:rsidR="00F65124" w:rsidRPr="00CC7C8C">
        <w:rPr>
          <w:sz w:val="28"/>
          <w:szCs w:val="28"/>
        </w:rPr>
        <w:t>. Vì vậy phương pháp trực quan trong giảng dạy góp phần phát huy tính tích cực nhận thức của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Giúp sinh viên huy động sự tham gia của nhiều giác quan trong quá trình học, kết hợp với lời nói sẽ tạo điều kiện dễ hiểu, dễ nhớ, nhớ lâu, nhớ chính xác hơn và vận dụng kiến thức linh hoạt hơn, gây hứng thú làm phát triển năng lực chú ý, năng lực quan sát, óc tò mò khoa học, qua đó phát huy được tính tích cực chủ động học tập cho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i w:val="0"/>
          <w:sz w:val="28"/>
          <w:szCs w:val="28"/>
          <w:bdr w:val="none" w:sz="0" w:space="0" w:color="auto" w:frame="1"/>
        </w:rPr>
        <w:t>+</w:t>
      </w:r>
      <w:r w:rsidR="00F65124" w:rsidRPr="00CC7C8C">
        <w:rPr>
          <w:rStyle w:val="Emphasis"/>
          <w:i w:val="0"/>
          <w:sz w:val="28"/>
          <w:szCs w:val="28"/>
          <w:bdr w:val="none" w:sz="0" w:space="0" w:color="auto" w:frame="1"/>
        </w:rPr>
        <w:t> </w:t>
      </w:r>
      <w:r w:rsidR="00F65124" w:rsidRPr="00CC7C8C">
        <w:rPr>
          <w:sz w:val="28"/>
          <w:szCs w:val="28"/>
        </w:rPr>
        <w:t>Giúp sinh viên hiểu sâu sắc bản chất của vấn đề mà giảng viên đưa ra và giải quyết tốt vấn đề, là phương tiện rất hữu hiệu để hình thành các khái niệm trong quá trình ghi nhớ và hiểu, từ đó giúp sinh viên, sinh viên nắm vững các quy luật của vấn đề làm nền tảng kiến thức và tạo ra phương pháp tư duy logic để học tốt các môn tiếp theo.</w:t>
      </w:r>
    </w:p>
    <w:p w:rsidR="008F67CD"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này còn phát triển khả năng quan sát, trí tưởng tượng, t</w:t>
      </w:r>
      <w:r w:rsidR="008F67CD" w:rsidRPr="00CC7C8C">
        <w:rPr>
          <w:sz w:val="28"/>
          <w:szCs w:val="28"/>
        </w:rPr>
        <w:t xml:space="preserve">ư duy và ngôn ngữ của sinh viên. </w:t>
      </w:r>
      <w:r w:rsidR="00F65124" w:rsidRPr="00CC7C8C">
        <w:rPr>
          <w:sz w:val="28"/>
          <w:szCs w:val="28"/>
        </w:rPr>
        <w:t>Bên cạnh đó, thông qua các hình ảnh trực quan có tác dụng hình thành và hoàn thiện những phẩm chất đạo đức, cảm xúc thẩm mĩ, tình cảm của sinh viên.</w:t>
      </w:r>
    </w:p>
    <w:p w:rsidR="008063FB"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rStyle w:val="Emphasis"/>
          <w:i w:val="0"/>
          <w:sz w:val="28"/>
          <w:szCs w:val="28"/>
          <w:bdr w:val="none" w:sz="0" w:space="0" w:color="auto" w:frame="1"/>
        </w:rPr>
      </w:pPr>
      <w:r w:rsidRPr="00CC7C8C">
        <w:rPr>
          <w:rStyle w:val="Emphasis"/>
          <w:sz w:val="28"/>
          <w:szCs w:val="28"/>
          <w:bdr w:val="none" w:sz="0" w:space="0" w:color="auto" w:frame="1"/>
        </w:rPr>
        <w:t>Thứ hai,</w:t>
      </w:r>
      <w:r w:rsidRPr="00CC7C8C">
        <w:rPr>
          <w:rStyle w:val="Emphasis"/>
          <w:i w:val="0"/>
          <w:sz w:val="28"/>
          <w:szCs w:val="28"/>
          <w:bdr w:val="none" w:sz="0" w:space="0" w:color="auto" w:frame="1"/>
        </w:rPr>
        <w:t xml:space="preserve"> về nhược điểm,</w:t>
      </w:r>
    </w:p>
    <w:p w:rsidR="00F65124"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sz w:val="28"/>
          <w:szCs w:val="28"/>
        </w:rPr>
      </w:pPr>
      <w:r w:rsidRPr="00CC7C8C">
        <w:rPr>
          <w:sz w:val="28"/>
          <w:szCs w:val="28"/>
        </w:rPr>
        <w:lastRenderedPageBreak/>
        <w:t>Phương pháp trực quan đòi hỏi nhiều thời gian, giảng viên cần tính toán kĩ để phù hợp với thời lượng đã quy định của một giờ học.</w:t>
      </w:r>
      <w:r w:rsidR="008F67CD" w:rsidRPr="00CC7C8C">
        <w:rPr>
          <w:sz w:val="28"/>
          <w:szCs w:val="28"/>
        </w:rPr>
        <w:t xml:space="preserve"> </w:t>
      </w:r>
      <w:r w:rsidRPr="00CC7C8C">
        <w:rPr>
          <w:sz w:val="28"/>
          <w:szCs w:val="28"/>
        </w:rPr>
        <w:t>Nếu sử dụng đồ dùng trực quan không hợp lý sẽ làm phân tán chú ý của sinh viên, dẫn đến sinh viên không lĩnh hội được những nội dung chính của bài học.</w:t>
      </w:r>
      <w:r w:rsidR="008F67CD" w:rsidRPr="00CC7C8C">
        <w:rPr>
          <w:sz w:val="28"/>
          <w:szCs w:val="28"/>
        </w:rPr>
        <w:t xml:space="preserve"> </w:t>
      </w:r>
      <w:r w:rsidRPr="00CC7C8C">
        <w:rPr>
          <w:sz w:val="28"/>
          <w:szCs w:val="28"/>
        </w:rPr>
        <w:t>Khi sử dụng đồ dùng trực quan, đặc biệt là khi quan sát tranh ảnh, các phim điện ảnh, phim video, nếu giảng viên không định hướng cho sinh viên quan sát sẽ dễ dẫn đến tình trạng sinh viên sa đà vào những chi tiết nhỏ lẻ, không quan trọng.</w:t>
      </w:r>
    </w:p>
    <w:p w:rsidR="00F65124" w:rsidRPr="00CC7C8C" w:rsidRDefault="001F4830" w:rsidP="008063FB">
      <w:pPr>
        <w:pStyle w:val="NormalWeb"/>
        <w:numPr>
          <w:ilvl w:val="1"/>
          <w:numId w:val="1"/>
        </w:numPr>
        <w:shd w:val="clear" w:color="auto" w:fill="FFFFFF"/>
        <w:spacing w:before="0" w:beforeAutospacing="0" w:after="0" w:afterAutospacing="0" w:line="360" w:lineRule="auto"/>
        <w:ind w:left="0" w:right="4" w:firstLine="360"/>
        <w:jc w:val="both"/>
        <w:textAlignment w:val="baseline"/>
        <w:rPr>
          <w:b/>
          <w:sz w:val="28"/>
          <w:szCs w:val="28"/>
          <w:bdr w:val="none" w:sz="0" w:space="0" w:color="auto" w:frame="1"/>
        </w:rPr>
      </w:pPr>
      <w:r w:rsidRPr="00CC7C8C">
        <w:rPr>
          <w:b/>
          <w:sz w:val="28"/>
          <w:szCs w:val="28"/>
          <w:bdr w:val="none" w:sz="0" w:space="0" w:color="auto" w:frame="1"/>
        </w:rPr>
        <w:t xml:space="preserve">Hoạt </w:t>
      </w:r>
      <w:r w:rsidR="003948C7" w:rsidRPr="00CC7C8C">
        <w:rPr>
          <w:b/>
          <w:sz w:val="28"/>
          <w:szCs w:val="28"/>
          <w:bdr w:val="none" w:sz="0" w:space="0" w:color="auto" w:frame="1"/>
        </w:rPr>
        <w:t xml:space="preserve">động </w:t>
      </w:r>
      <w:r w:rsidRPr="00CC7C8C">
        <w:rPr>
          <w:b/>
          <w:sz w:val="28"/>
          <w:szCs w:val="28"/>
          <w:bdr w:val="none" w:sz="0" w:space="0" w:color="auto" w:frame="1"/>
        </w:rPr>
        <w:t>học tập trải nghiêm</w:t>
      </w:r>
    </w:p>
    <w:p w:rsidR="00821084" w:rsidRPr="00CC7C8C" w:rsidRDefault="00821084" w:rsidP="00821084">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Hoạt động trải nghiệm (HĐTN) là hoạt động giáo dục mà học sinh (HS) được trực tiếp hoạt động thực tiễn trong nhà trường hoặc xã hội dưới sự hướng dẫn và tổ chức của nhà giáo dục. Hoạt động này phát triển tình cảm, đạo đức, các kỹ năng và tích luỹ kinh nghiệm riêng của cá nhân. Bản chất của học tập trải nghiệm chính là học thông qua làm và phản ánh. Khi được đưa vào các HĐTN thực tế, HS sẽ có cơ hội nhìn vấn đề từ nhiều góc độ và quan điểm khác nhau, tránh bị áp đặt và có cơ hội đưa ra giải pháp mang tính sáng tạo.</w:t>
      </w:r>
    </w:p>
    <w:p w:rsidR="00844F97" w:rsidRPr="00CC7C8C" w:rsidRDefault="00E80326" w:rsidP="00E80326">
      <w:pPr>
        <w:pStyle w:val="NormalWeb"/>
        <w:numPr>
          <w:ilvl w:val="0"/>
          <w:numId w:val="2"/>
        </w:numPr>
        <w:shd w:val="clear" w:color="auto" w:fill="FFFFFF"/>
        <w:spacing w:before="0" w:beforeAutospacing="0" w:after="0" w:afterAutospacing="0" w:line="360" w:lineRule="auto"/>
        <w:ind w:left="0" w:right="4" w:firstLine="360"/>
        <w:jc w:val="both"/>
        <w:textAlignment w:val="baseline"/>
        <w:rPr>
          <w:sz w:val="28"/>
          <w:szCs w:val="28"/>
          <w:bdr w:val="none" w:sz="0" w:space="0" w:color="auto" w:frame="1"/>
        </w:rPr>
      </w:pPr>
      <w:r w:rsidRPr="00CC7C8C">
        <w:rPr>
          <w:sz w:val="28"/>
          <w:szCs w:val="28"/>
          <w:bdr w:val="none" w:sz="0" w:space="0" w:color="auto" w:frame="1"/>
        </w:rPr>
        <w:t>Quy trình thực hiện hoạt</w:t>
      </w:r>
      <w:r w:rsidR="009A5D59" w:rsidRPr="00CC7C8C">
        <w:rPr>
          <w:sz w:val="28"/>
          <w:szCs w:val="28"/>
          <w:bdr w:val="none" w:sz="0" w:space="0" w:color="auto" w:frame="1"/>
        </w:rPr>
        <w:t xml:space="preserve"> động học tập trải nghiệm</w:t>
      </w:r>
    </w:p>
    <w:p w:rsidR="009A5D59" w:rsidRPr="00CC7C8C" w:rsidRDefault="009A5D59" w:rsidP="009A5D59">
      <w:pPr>
        <w:pStyle w:val="NormalWeb"/>
        <w:shd w:val="clear" w:color="auto" w:fill="FFFFFF"/>
        <w:spacing w:before="0" w:beforeAutospacing="0" w:after="0" w:afterAutospacing="0" w:line="360" w:lineRule="auto"/>
        <w:ind w:right="4"/>
        <w:jc w:val="both"/>
        <w:textAlignment w:val="baseline"/>
        <w:rPr>
          <w:sz w:val="28"/>
          <w:szCs w:val="28"/>
          <w:bdr w:val="none" w:sz="0" w:space="0" w:color="auto" w:frame="1"/>
        </w:rPr>
      </w:pPr>
    </w:p>
    <w:p w:rsidR="009A5D59" w:rsidRPr="00CC7C8C" w:rsidRDefault="00595B4E" w:rsidP="009A5D59">
      <w:pPr>
        <w:ind w:right="4" w:firstLine="360"/>
        <w:jc w:val="both"/>
        <w:rPr>
          <w:rFonts w:cs="Times New Roman"/>
          <w:sz w:val="28"/>
          <w:szCs w:val="28"/>
        </w:rPr>
      </w:pPr>
      <w:r w:rsidRPr="00CC7C8C">
        <w:rPr>
          <w:rFonts w:cs="Times New Roman"/>
          <w:noProof/>
          <w:sz w:val="28"/>
          <w:szCs w:val="28"/>
        </w:rPr>
        <w:drawing>
          <wp:inline distT="0" distB="0" distL="0" distR="0" wp14:anchorId="55170904" wp14:editId="6FC1CD0B">
            <wp:extent cx="50482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48250" cy="2457450"/>
                    </a:xfrm>
                    <a:prstGeom prst="rect">
                      <a:avLst/>
                    </a:prstGeom>
                  </pic:spPr>
                </pic:pic>
              </a:graphicData>
            </a:graphic>
          </wp:inline>
        </w:drawing>
      </w:r>
    </w:p>
    <w:p w:rsidR="00F94F1A" w:rsidRPr="00CC7C8C" w:rsidRDefault="00F94F1A" w:rsidP="00890ABA">
      <w:pPr>
        <w:pStyle w:val="ListParagraph"/>
        <w:numPr>
          <w:ilvl w:val="0"/>
          <w:numId w:val="2"/>
        </w:numPr>
        <w:ind w:left="0" w:right="4" w:firstLine="360"/>
        <w:jc w:val="both"/>
        <w:rPr>
          <w:rFonts w:cs="Times New Roman"/>
          <w:sz w:val="28"/>
          <w:szCs w:val="28"/>
        </w:rPr>
      </w:pPr>
      <w:r w:rsidRPr="00CC7C8C">
        <w:rPr>
          <w:rFonts w:cs="Times New Roman"/>
          <w:sz w:val="28"/>
          <w:szCs w:val="28"/>
        </w:rPr>
        <w:t>Vai trò của hoạt động học tập trải nghiệm</w:t>
      </w:r>
    </w:p>
    <w:p w:rsidR="00F94F1A" w:rsidRPr="00CC7C8C" w:rsidRDefault="006125A8"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lastRenderedPageBreak/>
        <w:t>Đây</w:t>
      </w:r>
      <w:r w:rsidR="00F94F1A" w:rsidRPr="00CC7C8C">
        <w:rPr>
          <w:sz w:val="28"/>
          <w:szCs w:val="28"/>
        </w:rPr>
        <w:t xml:space="preserve"> được coi là phương pháp thật sự ưu việt cho sự phát triển năng lực sáng tạo, giúp các em tự chiếm lĩnh kiến thức, hình thành các kĩ năng, giá trị và phẩm chất của bản thân. Hầu hết học sinh khi được học tập dưới dạng này đều tỏ ra thích thú hứng khởi. Rất nhiều em thể hiện rõ năng lực của mình qua các hoạt động trải nghiệm sáng tạo trong các môn học.</w:t>
      </w:r>
    </w:p>
    <w:p w:rsidR="00F94F1A" w:rsidRPr="00CC7C8C" w:rsidRDefault="00F94F1A"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Thông qua các hoạt động thực hành, những việc làm cụ thể, học sinh sẽ phát huy vai trò cụ thể, tính tích cực, chủ động, tự giác và sáng tạo của bản thân. Các em được tham gia vào tất cả các khâu của quá trình hoạt động từ thiết kế, chuẩn bị, thực hiện và đánh giá kết quả. Bên cạnh đó, các em còn được bày tỏ quan điểm ý tưởng và lựa chọn ý tưởng của chính mình. Do vậy mà các em thật sự hào hứng và rất tích cực khi được học tập dưới dạng hoạt động trải nghiệm sáng tạo.</w:t>
      </w:r>
    </w:p>
    <w:p w:rsidR="00196963" w:rsidRPr="00CC7C8C" w:rsidRDefault="005A6FDC" w:rsidP="00196963">
      <w:pPr>
        <w:pStyle w:val="ListParagraph"/>
        <w:numPr>
          <w:ilvl w:val="0"/>
          <w:numId w:val="1"/>
        </w:numPr>
        <w:ind w:left="0" w:right="4" w:firstLine="360"/>
        <w:jc w:val="both"/>
        <w:rPr>
          <w:rFonts w:cs="Times New Roman"/>
          <w:b/>
          <w:sz w:val="28"/>
          <w:szCs w:val="28"/>
        </w:rPr>
      </w:pPr>
      <w:r w:rsidRPr="00CC7C8C">
        <w:rPr>
          <w:rFonts w:cs="Times New Roman"/>
          <w:b/>
          <w:sz w:val="28"/>
          <w:szCs w:val="28"/>
        </w:rPr>
        <w:t xml:space="preserve">Thiết </w:t>
      </w:r>
      <w:r w:rsidR="00563334" w:rsidRPr="00CC7C8C">
        <w:rPr>
          <w:rFonts w:cs="Times New Roman"/>
          <w:b/>
          <w:sz w:val="28"/>
          <w:szCs w:val="28"/>
        </w:rPr>
        <w:t>kế và tổ chức hoạt động học tập trải nghiệm lồng ghép nghe nhìn trực quan vào bài 1:</w:t>
      </w:r>
      <w:r w:rsidR="00563334" w:rsidRPr="00CC7C8C">
        <w:rPr>
          <w:rFonts w:cs="Times New Roman"/>
          <w:sz w:val="28"/>
          <w:szCs w:val="28"/>
          <w:lang w:val="vi-VN"/>
        </w:rPr>
        <w:t xml:space="preserve"> </w:t>
      </w:r>
      <w:r w:rsidR="00563334" w:rsidRPr="00CC7C8C">
        <w:rPr>
          <w:rFonts w:cs="Times New Roman"/>
          <w:b/>
          <w:sz w:val="28"/>
          <w:szCs w:val="28"/>
          <w:lang w:val="vi-VN"/>
        </w:rPr>
        <w:t>Khái quát về chủ nghĩa Mác – Lênin</w:t>
      </w:r>
    </w:p>
    <w:p w:rsidR="00196963" w:rsidRPr="00CC7C8C" w:rsidRDefault="00196963" w:rsidP="00196963">
      <w:pPr>
        <w:pStyle w:val="ListParagraph"/>
        <w:ind w:left="360" w:right="4"/>
        <w:jc w:val="both"/>
        <w:rPr>
          <w:rFonts w:cs="Times New Roman"/>
          <w:b/>
          <w:sz w:val="28"/>
          <w:szCs w:val="28"/>
        </w:rPr>
      </w:pPr>
    </w:p>
    <w:p w:rsidR="00196963" w:rsidRPr="00CC7C8C" w:rsidRDefault="00196963" w:rsidP="00196963">
      <w:pPr>
        <w:pStyle w:val="ListParagraph"/>
        <w:numPr>
          <w:ilvl w:val="0"/>
          <w:numId w:val="2"/>
        </w:numPr>
        <w:ind w:right="4"/>
        <w:jc w:val="both"/>
        <w:rPr>
          <w:rFonts w:cs="Times New Roman"/>
          <w:b/>
          <w:i/>
          <w:sz w:val="28"/>
          <w:szCs w:val="28"/>
        </w:rPr>
      </w:pPr>
      <w:r w:rsidRPr="00CC7C8C">
        <w:rPr>
          <w:rFonts w:cs="Times New Roman"/>
          <w:b/>
          <w:i/>
          <w:sz w:val="28"/>
          <w:szCs w:val="28"/>
        </w:rPr>
        <w:t>Xác định nội dung GV sẽ sử dụng phương pháp học tập trải nghiệm kết hợp nghe nhìn trực quan</w:t>
      </w:r>
    </w:p>
    <w:p w:rsidR="0054591C" w:rsidRPr="00CC7C8C" w:rsidRDefault="0054591C"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3402"/>
        <w:gridCol w:w="6095"/>
      </w:tblGrid>
      <w:tr w:rsidR="00CC7C8C" w:rsidRPr="00CC7C8C" w:rsidTr="00F44D20">
        <w:tc>
          <w:tcPr>
            <w:tcW w:w="3402"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Nội dung kiến thức cần thực hiện</w:t>
            </w:r>
          </w:p>
        </w:tc>
        <w:tc>
          <w:tcPr>
            <w:tcW w:w="6095"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Mục tiêu đạt được</w:t>
            </w:r>
          </w:p>
        </w:tc>
      </w:tr>
      <w:tr w:rsidR="00CC7C8C" w:rsidRPr="00CC7C8C" w:rsidTr="00F44D20">
        <w:tc>
          <w:tcPr>
            <w:tcW w:w="3402" w:type="dxa"/>
          </w:tcPr>
          <w:p w:rsidR="00F44D20" w:rsidRPr="00CC7C8C" w:rsidRDefault="00F44D20" w:rsidP="000D1347">
            <w:pPr>
              <w:pStyle w:val="ListParagraph"/>
              <w:numPr>
                <w:ilvl w:val="0"/>
                <w:numId w:val="2"/>
              </w:numPr>
              <w:rPr>
                <w:rFonts w:cs="Times New Roman"/>
                <w:sz w:val="28"/>
                <w:szCs w:val="28"/>
              </w:rPr>
            </w:pPr>
            <w:r w:rsidRPr="00CC7C8C">
              <w:rPr>
                <w:rFonts w:cs="Times New Roman"/>
                <w:sz w:val="28"/>
                <w:szCs w:val="28"/>
              </w:rPr>
              <w:t>Phạm trù vật chất</w:t>
            </w:r>
          </w:p>
          <w:p w:rsidR="00F44D20" w:rsidRPr="00CC7C8C" w:rsidRDefault="00F44D20" w:rsidP="001924F4">
            <w:pPr>
              <w:rPr>
                <w:rFonts w:cs="Times New Roman"/>
                <w:sz w:val="28"/>
                <w:szCs w:val="28"/>
              </w:rPr>
            </w:pPr>
          </w:p>
        </w:tc>
        <w:tc>
          <w:tcPr>
            <w:tcW w:w="6095" w:type="dxa"/>
          </w:tcPr>
          <w:p w:rsidR="00F44D20"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SV nắm được nội dung định nghĩa vật chất của Lê nin, phân biệt được vật chất với phản vật chất, vật chất tối, vai trò của nó trong đời sống</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Bản chất của ý thức</w:t>
            </w:r>
          </w:p>
          <w:p w:rsidR="00E12365" w:rsidRPr="00CC7C8C" w:rsidRDefault="00E12365" w:rsidP="001924F4">
            <w:pPr>
              <w:rPr>
                <w:rFonts w:cs="Times New Roman"/>
                <w:sz w:val="28"/>
                <w:szCs w:val="28"/>
              </w:rPr>
            </w:pPr>
          </w:p>
        </w:tc>
        <w:tc>
          <w:tcPr>
            <w:tcW w:w="6095" w:type="dxa"/>
          </w:tcPr>
          <w:p w:rsidR="00E12365"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nguồn gốc hình thành và bản chất của ý thức</w:t>
            </w:r>
          </w:p>
          <w:p w:rsidR="008012F3"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w:t>
            </w:r>
            <w:r w:rsidR="001E7F9A" w:rsidRPr="00CC7C8C">
              <w:rPr>
                <w:rFonts w:cs="Times New Roman"/>
                <w:sz w:val="28"/>
                <w:szCs w:val="28"/>
              </w:rPr>
              <w:t xml:space="preserve"> được ý thức của </w:t>
            </w:r>
            <w:r w:rsidRPr="00CC7C8C">
              <w:rPr>
                <w:rFonts w:cs="Times New Roman"/>
                <w:sz w:val="28"/>
                <w:szCs w:val="28"/>
              </w:rPr>
              <w:t>các lớp</w:t>
            </w:r>
            <w:r w:rsidR="001E7F9A" w:rsidRPr="00CC7C8C">
              <w:rPr>
                <w:rFonts w:cs="Times New Roman"/>
                <w:sz w:val="28"/>
                <w:szCs w:val="28"/>
              </w:rPr>
              <w:t xml:space="preserve"> đối tượng </w:t>
            </w:r>
            <w:r w:rsidRPr="00CC7C8C">
              <w:rPr>
                <w:rFonts w:cs="Times New Roman"/>
                <w:sz w:val="28"/>
                <w:szCs w:val="28"/>
              </w:rPr>
              <w:t xml:space="preserve">khác nhau </w:t>
            </w:r>
            <w:r w:rsidR="001E7F9A" w:rsidRPr="00CC7C8C">
              <w:rPr>
                <w:rFonts w:cs="Times New Roman"/>
                <w:sz w:val="28"/>
                <w:szCs w:val="28"/>
              </w:rPr>
              <w:t>trong xã hội</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p w:rsidR="00E12365" w:rsidRPr="00CC7C8C" w:rsidRDefault="00E12365" w:rsidP="00196963">
            <w:pPr>
              <w:jc w:val="both"/>
              <w:rPr>
                <w:rFonts w:cs="Times New Roman"/>
                <w:sz w:val="28"/>
                <w:szCs w:val="28"/>
              </w:rPr>
            </w:pPr>
          </w:p>
        </w:tc>
        <w:tc>
          <w:tcPr>
            <w:tcW w:w="6095" w:type="dxa"/>
          </w:tcPr>
          <w:p w:rsidR="00E12365"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các sự vật, hiện tượng có mối liên hệ với nhau như thế nào.</w:t>
            </w:r>
          </w:p>
          <w:p w:rsidR="009C2BF9"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Nguyên nhân vì sao chúng lại có mối liên hệ với nhau</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w:t>
            </w:r>
            <w:r w:rsidR="006A3246" w:rsidRPr="00CC7C8C">
              <w:rPr>
                <w:rFonts w:cs="Times New Roman"/>
                <w:sz w:val="28"/>
                <w:szCs w:val="28"/>
              </w:rPr>
              <w:t>i</w:t>
            </w:r>
          </w:p>
        </w:tc>
        <w:tc>
          <w:tcPr>
            <w:tcW w:w="6095" w:type="dxa"/>
          </w:tcPr>
          <w:p w:rsidR="00E12365"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Trình bày được nội dung của quy luật</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w:t>
            </w:r>
            <w:r w:rsidR="000B2640" w:rsidRPr="00CC7C8C">
              <w:rPr>
                <w:rFonts w:cs="Times New Roman"/>
                <w:sz w:val="28"/>
                <w:szCs w:val="28"/>
              </w:rPr>
              <w:t>c quá</w:t>
            </w:r>
            <w:r w:rsidRPr="00CC7C8C">
              <w:rPr>
                <w:rFonts w:cs="Times New Roman"/>
                <w:sz w:val="28"/>
                <w:szCs w:val="28"/>
              </w:rPr>
              <w:t xml:space="preserve"> trình từ sự thay đổi về lượng lại dẫn đến sự thay đổi về chất của sự vật, hiện tượng</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lastRenderedPageBreak/>
              <w:t xml:space="preserve">Vận dụng được quy luật trong học tập và cuộc sống </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lastRenderedPageBreak/>
              <w:t>Giá trị của hàng hóa</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hàng hóa là gì, và các thuộc tính của hàng hóa</w:t>
            </w:r>
          </w:p>
        </w:tc>
      </w:tr>
      <w:tr w:rsidR="00CC7C8C" w:rsidRPr="00CC7C8C" w:rsidTr="00F44D20">
        <w:tc>
          <w:tcPr>
            <w:tcW w:w="3402" w:type="dxa"/>
          </w:tcPr>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 được 2 điều kiện để sức lao động trở thành hàng hóa</w:t>
            </w:r>
          </w:p>
          <w:p w:rsidR="000258D3" w:rsidRPr="00CC7C8C" w:rsidRDefault="000B2640" w:rsidP="00973130">
            <w:pPr>
              <w:pStyle w:val="ListParagraph"/>
              <w:numPr>
                <w:ilvl w:val="0"/>
                <w:numId w:val="2"/>
              </w:numPr>
              <w:ind w:left="34" w:firstLine="326"/>
              <w:jc w:val="both"/>
              <w:rPr>
                <w:rFonts w:cs="Times New Roman"/>
                <w:sz w:val="28"/>
                <w:szCs w:val="28"/>
              </w:rPr>
            </w:pPr>
            <w:r w:rsidRPr="00CC7C8C">
              <w:rPr>
                <w:rFonts w:cs="Times New Roman"/>
                <w:sz w:val="28"/>
                <w:szCs w:val="28"/>
              </w:rPr>
              <w:t xml:space="preserve">SV giải thích được </w:t>
            </w:r>
            <w:r w:rsidR="00973130" w:rsidRPr="00CC7C8C">
              <w:rPr>
                <w:rFonts w:cs="Times New Roman"/>
                <w:sz w:val="28"/>
                <w:szCs w:val="28"/>
              </w:rPr>
              <w:t>nguồn gốc của giá trị thặng dư</w:t>
            </w:r>
          </w:p>
        </w:tc>
      </w:tr>
      <w:tr w:rsidR="00CC7C8C" w:rsidRPr="00CC7C8C" w:rsidTr="00F44D20">
        <w:tc>
          <w:tcPr>
            <w:tcW w:w="3402" w:type="dxa"/>
          </w:tcPr>
          <w:p w:rsidR="00BD68B6" w:rsidRPr="00CC7C8C" w:rsidRDefault="00BD68B6" w:rsidP="000258D3">
            <w:pPr>
              <w:rPr>
                <w:rFonts w:cs="Times New Roman"/>
                <w:sz w:val="28"/>
                <w:szCs w:val="28"/>
              </w:rPr>
            </w:pPr>
          </w:p>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095" w:type="dxa"/>
          </w:tcPr>
          <w:p w:rsidR="00BD68B6" w:rsidRPr="00CC7C8C" w:rsidRDefault="000258D3" w:rsidP="00196963">
            <w:pPr>
              <w:pStyle w:val="ListParagraph"/>
              <w:numPr>
                <w:ilvl w:val="0"/>
                <w:numId w:val="2"/>
              </w:numPr>
              <w:ind w:left="34" w:firstLine="326"/>
              <w:jc w:val="both"/>
              <w:rPr>
                <w:sz w:val="28"/>
              </w:rPr>
            </w:pPr>
            <w:r w:rsidRPr="00CC7C8C">
              <w:rPr>
                <w:sz w:val="28"/>
              </w:rPr>
              <w:t>Trình bày được khái niệm về giai cấp công nhân</w:t>
            </w:r>
          </w:p>
          <w:p w:rsidR="000258D3" w:rsidRPr="00CC7C8C" w:rsidRDefault="000258D3" w:rsidP="00196963">
            <w:pPr>
              <w:pStyle w:val="ListParagraph"/>
              <w:numPr>
                <w:ilvl w:val="0"/>
                <w:numId w:val="2"/>
              </w:numPr>
              <w:ind w:left="34" w:firstLine="326"/>
              <w:jc w:val="both"/>
            </w:pPr>
            <w:r w:rsidRPr="00CC7C8C">
              <w:rPr>
                <w:sz w:val="28"/>
              </w:rPr>
              <w:t>Biết được sứ mệnh lịch sử của giai cấp công nhâ</w:t>
            </w:r>
            <w:r w:rsidR="009A6463" w:rsidRPr="00CC7C8C">
              <w:rPr>
                <w:sz w:val="28"/>
              </w:rPr>
              <w:t>n</w:t>
            </w:r>
          </w:p>
        </w:tc>
      </w:tr>
    </w:tbl>
    <w:p w:rsidR="0054591C" w:rsidRPr="00CC7C8C" w:rsidRDefault="0054591C" w:rsidP="0054591C">
      <w:pPr>
        <w:pStyle w:val="ListParagraph"/>
        <w:rPr>
          <w:rFonts w:cs="Times New Roman"/>
          <w:sz w:val="28"/>
          <w:szCs w:val="28"/>
        </w:rPr>
      </w:pPr>
    </w:p>
    <w:p w:rsidR="001924F4" w:rsidRPr="00CC7C8C" w:rsidRDefault="001924F4" w:rsidP="006E008B">
      <w:pPr>
        <w:pStyle w:val="ListParagraph"/>
        <w:numPr>
          <w:ilvl w:val="0"/>
          <w:numId w:val="2"/>
        </w:numPr>
        <w:ind w:left="0" w:firstLine="360"/>
        <w:rPr>
          <w:rFonts w:cs="Times New Roman"/>
          <w:b/>
          <w:i/>
          <w:sz w:val="28"/>
          <w:szCs w:val="28"/>
        </w:rPr>
      </w:pPr>
      <w:r w:rsidRPr="00CC7C8C">
        <w:rPr>
          <w:rFonts w:cs="Times New Roman"/>
          <w:b/>
          <w:i/>
          <w:sz w:val="28"/>
          <w:szCs w:val="28"/>
        </w:rPr>
        <w:t>Thiết kế bài giảng kết hợp phương pháp học tập trải nghiệm và nghe nhìn trực quan</w:t>
      </w:r>
    </w:p>
    <w:p w:rsidR="001924F4" w:rsidRPr="00CC7C8C" w:rsidRDefault="001924F4"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2936"/>
        <w:gridCol w:w="6561"/>
      </w:tblGrid>
      <w:tr w:rsidR="00CC7C8C" w:rsidRPr="00CC7C8C" w:rsidTr="006E008B">
        <w:tc>
          <w:tcPr>
            <w:tcW w:w="2936"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w:t>
            </w:r>
          </w:p>
        </w:tc>
        <w:tc>
          <w:tcPr>
            <w:tcW w:w="6561"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 hoạt động trải nghiệm, kết hợp nghe nhìn trực quan</w:t>
            </w:r>
          </w:p>
        </w:tc>
      </w:tr>
      <w:tr w:rsidR="00CC7C8C" w:rsidRPr="00CC7C8C" w:rsidTr="006E008B">
        <w:tc>
          <w:tcPr>
            <w:tcW w:w="2936" w:type="dxa"/>
          </w:tcPr>
          <w:p w:rsidR="009A6463" w:rsidRPr="00CC7C8C" w:rsidRDefault="009A6463" w:rsidP="001924F4">
            <w:pPr>
              <w:pStyle w:val="ListParagraph"/>
              <w:numPr>
                <w:ilvl w:val="0"/>
                <w:numId w:val="2"/>
              </w:numPr>
              <w:rPr>
                <w:rFonts w:cs="Times New Roman"/>
                <w:sz w:val="28"/>
                <w:szCs w:val="28"/>
              </w:rPr>
            </w:pPr>
            <w:r w:rsidRPr="00CC7C8C">
              <w:rPr>
                <w:rFonts w:cs="Times New Roman"/>
                <w:sz w:val="28"/>
                <w:szCs w:val="28"/>
              </w:rPr>
              <w:t>Phạm trù vật chất</w:t>
            </w:r>
          </w:p>
          <w:p w:rsidR="009A6463" w:rsidRPr="00CC7C8C" w:rsidRDefault="009A6463" w:rsidP="0054591C">
            <w:pPr>
              <w:pStyle w:val="ListParagraph"/>
              <w:ind w:left="0"/>
              <w:rPr>
                <w:rFonts w:cs="Times New Roman"/>
                <w:sz w:val="28"/>
                <w:szCs w:val="28"/>
              </w:rPr>
            </w:pPr>
          </w:p>
        </w:tc>
        <w:tc>
          <w:tcPr>
            <w:tcW w:w="6561" w:type="dxa"/>
          </w:tcPr>
          <w:p w:rsidR="009A6463" w:rsidRPr="00CC7C8C" w:rsidRDefault="009A646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sinh viên xem đoạ</w:t>
            </w:r>
            <w:r w:rsidR="00C95493" w:rsidRPr="00CC7C8C">
              <w:rPr>
                <w:rFonts w:cs="Times New Roman"/>
                <w:sz w:val="28"/>
                <w:szCs w:val="28"/>
              </w:rPr>
              <w:t>n video nghiên cứu</w:t>
            </w:r>
            <w:r w:rsidRPr="00CC7C8C">
              <w:rPr>
                <w:rFonts w:cs="Times New Roman"/>
                <w:sz w:val="28"/>
                <w:szCs w:val="28"/>
              </w:rPr>
              <w:t xml:space="preserve"> về vật chất, hạt phản vật chất và vật chất tối.</w:t>
            </w:r>
          </w:p>
          <w:p w:rsidR="009A6463" w:rsidRPr="00CC7C8C" w:rsidRDefault="009752F2" w:rsidP="004816F5">
            <w:pPr>
              <w:pStyle w:val="ListParagraph"/>
              <w:numPr>
                <w:ilvl w:val="0"/>
                <w:numId w:val="2"/>
              </w:numPr>
              <w:ind w:left="0" w:firstLine="360"/>
              <w:jc w:val="both"/>
              <w:rPr>
                <w:rFonts w:cs="Times New Roman"/>
                <w:sz w:val="28"/>
                <w:szCs w:val="28"/>
              </w:rPr>
            </w:pPr>
            <w:r w:rsidRPr="00CC7C8C">
              <w:rPr>
                <w:rFonts w:cs="Times New Roman"/>
                <w:sz w:val="28"/>
                <w:szCs w:val="28"/>
              </w:rPr>
              <w:t>Sinh</w:t>
            </w:r>
            <w:r w:rsidR="00174383" w:rsidRPr="00CC7C8C">
              <w:rPr>
                <w:rFonts w:cs="Times New Roman"/>
                <w:sz w:val="28"/>
                <w:szCs w:val="28"/>
              </w:rPr>
              <w:t xml:space="preserve"> viên sau khi xem xong nêu</w:t>
            </w:r>
            <w:r w:rsidRPr="00CC7C8C">
              <w:rPr>
                <w:rFonts w:cs="Times New Roman"/>
                <w:sz w:val="28"/>
                <w:szCs w:val="28"/>
              </w:rPr>
              <w:t xml:space="preserve"> vai trò của vật chất, phản vật chất và vật chất tối đối với </w:t>
            </w:r>
            <w:r w:rsidR="004816F5" w:rsidRPr="00CC7C8C">
              <w:rPr>
                <w:rFonts w:cs="Times New Roman"/>
                <w:sz w:val="28"/>
                <w:szCs w:val="28"/>
              </w:rPr>
              <w:t xml:space="preserve">hoạt động của </w:t>
            </w:r>
            <w:r w:rsidRPr="00CC7C8C">
              <w:rPr>
                <w:rFonts w:cs="Times New Roman"/>
                <w:sz w:val="28"/>
                <w:szCs w:val="28"/>
              </w:rPr>
              <w:t>con người.</w:t>
            </w:r>
          </w:p>
          <w:p w:rsidR="009A6463" w:rsidRPr="00CC7C8C" w:rsidRDefault="009A6463" w:rsidP="004816F5">
            <w:pPr>
              <w:jc w:val="both"/>
              <w:rPr>
                <w:rFonts w:cs="Times New Roman"/>
                <w:sz w:val="28"/>
                <w:szCs w:val="28"/>
              </w:rPr>
            </w:pPr>
          </w:p>
        </w:tc>
      </w:tr>
      <w:tr w:rsidR="00CC7C8C" w:rsidRPr="00CC7C8C" w:rsidTr="006E008B">
        <w:tc>
          <w:tcPr>
            <w:tcW w:w="2936" w:type="dxa"/>
          </w:tcPr>
          <w:p w:rsidR="00174383" w:rsidRPr="00CC7C8C" w:rsidRDefault="00EC51C6" w:rsidP="00EC51C6">
            <w:pPr>
              <w:pStyle w:val="ListParagraph"/>
              <w:numPr>
                <w:ilvl w:val="0"/>
                <w:numId w:val="2"/>
              </w:numPr>
              <w:ind w:left="0" w:firstLine="360"/>
              <w:rPr>
                <w:rFonts w:cs="Times New Roman"/>
                <w:sz w:val="28"/>
                <w:szCs w:val="28"/>
              </w:rPr>
            </w:pPr>
            <w:r w:rsidRPr="00CC7C8C">
              <w:rPr>
                <w:rFonts w:cs="Times New Roman"/>
                <w:sz w:val="28"/>
                <w:szCs w:val="28"/>
              </w:rPr>
              <w:t>Bản chất của ý thức</w:t>
            </w:r>
          </w:p>
        </w:tc>
        <w:tc>
          <w:tcPr>
            <w:tcW w:w="6561" w:type="dxa"/>
          </w:tcPr>
          <w:p w:rsidR="00174383" w:rsidRPr="00CC7C8C" w:rsidRDefault="00370922" w:rsidP="004816F5">
            <w:pPr>
              <w:pStyle w:val="ListParagraph"/>
              <w:numPr>
                <w:ilvl w:val="0"/>
                <w:numId w:val="2"/>
              </w:numPr>
              <w:ind w:left="0" w:firstLine="360"/>
              <w:jc w:val="both"/>
              <w:rPr>
                <w:rFonts w:cs="Times New Roman"/>
                <w:sz w:val="28"/>
                <w:szCs w:val="28"/>
              </w:rPr>
            </w:pPr>
            <w:r w:rsidRPr="00CC7C8C">
              <w:rPr>
                <w:rFonts w:cs="Times New Roman"/>
                <w:sz w:val="28"/>
                <w:szCs w:val="28"/>
              </w:rPr>
              <w:t>Sv tiến hành thảo luận về nguồn gốc và bản chất của ý thức</w:t>
            </w:r>
          </w:p>
          <w:p w:rsidR="008134B4" w:rsidRPr="00CC7C8C" w:rsidRDefault="00EC061F"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w:t>
            </w:r>
            <w:r w:rsidR="004816F5" w:rsidRPr="00CC7C8C">
              <w:rPr>
                <w:rFonts w:cs="Times New Roman"/>
                <w:sz w:val="28"/>
                <w:szCs w:val="28"/>
              </w:rPr>
              <w:t>SV</w:t>
            </w:r>
            <w:r w:rsidRPr="00CC7C8C">
              <w:rPr>
                <w:rFonts w:cs="Times New Roman"/>
                <w:sz w:val="28"/>
                <w:szCs w:val="28"/>
              </w:rPr>
              <w:t xml:space="preserve"> theo nhóm, mỗi </w:t>
            </w:r>
            <w:r w:rsidR="008134B4" w:rsidRPr="00CC7C8C">
              <w:rPr>
                <w:rFonts w:cs="Times New Roman"/>
                <w:sz w:val="28"/>
                <w:szCs w:val="28"/>
              </w:rPr>
              <w:t xml:space="preserve">nhóm </w:t>
            </w:r>
            <w:r w:rsidRPr="00CC7C8C">
              <w:rPr>
                <w:rFonts w:cs="Times New Roman"/>
                <w:sz w:val="28"/>
                <w:szCs w:val="28"/>
              </w:rPr>
              <w:t xml:space="preserve">sẽ </w:t>
            </w:r>
            <w:r w:rsidR="008134B4" w:rsidRPr="00CC7C8C">
              <w:rPr>
                <w:rFonts w:cs="Times New Roman"/>
                <w:sz w:val="28"/>
                <w:szCs w:val="28"/>
              </w:rPr>
              <w:t>đi quay đoạn video ngắn hoặc clip về ý thức củ</w:t>
            </w:r>
            <w:r w:rsidRPr="00CC7C8C">
              <w:rPr>
                <w:rFonts w:cs="Times New Roman"/>
                <w:sz w:val="28"/>
                <w:szCs w:val="28"/>
              </w:rPr>
              <w:t xml:space="preserve">a 1 </w:t>
            </w:r>
            <w:r w:rsidR="008134B4" w:rsidRPr="00CC7C8C">
              <w:rPr>
                <w:rFonts w:cs="Times New Roman"/>
                <w:sz w:val="28"/>
                <w:szCs w:val="28"/>
              </w:rPr>
              <w:t xml:space="preserve">thành phần </w:t>
            </w:r>
            <w:r w:rsidRPr="00CC7C8C">
              <w:rPr>
                <w:rFonts w:cs="Times New Roman"/>
                <w:sz w:val="28"/>
                <w:szCs w:val="28"/>
              </w:rPr>
              <w:t xml:space="preserve">bất kỳ </w:t>
            </w:r>
            <w:r w:rsidR="008134B4" w:rsidRPr="00CC7C8C">
              <w:rPr>
                <w:rFonts w:cs="Times New Roman"/>
                <w:sz w:val="28"/>
                <w:szCs w:val="28"/>
              </w:rPr>
              <w:t>trong xã hội.</w:t>
            </w:r>
          </w:p>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sẽ về ý thức của các bạn trong lớp học </w:t>
            </w:r>
          </w:p>
        </w:tc>
      </w:tr>
      <w:tr w:rsidR="00CC7C8C" w:rsidRPr="00CC7C8C" w:rsidTr="006E008B">
        <w:tc>
          <w:tcPr>
            <w:tcW w:w="2936" w:type="dxa"/>
          </w:tcPr>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tc>
        <w:tc>
          <w:tcPr>
            <w:tcW w:w="6561" w:type="dxa"/>
          </w:tcPr>
          <w:p w:rsidR="008134B4" w:rsidRPr="00CC7C8C" w:rsidRDefault="00DE710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SV Xem đoạn Clip về sự biến đổi của môi trường</w:t>
            </w:r>
          </w:p>
          <w:p w:rsidR="00DE7103" w:rsidRPr="00CC7C8C" w:rsidRDefault="004816F5"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SV </w:t>
            </w:r>
            <w:r w:rsidR="00DE7103" w:rsidRPr="00CC7C8C">
              <w:rPr>
                <w:rFonts w:cs="Times New Roman"/>
                <w:sz w:val="28"/>
                <w:szCs w:val="28"/>
              </w:rPr>
              <w:t>thảo luận về sự tác động của biến đổi môi trường đối với các hoạt động của con người, từ kinh tế, chính trị, xã hội.</w:t>
            </w:r>
          </w:p>
        </w:tc>
      </w:tr>
      <w:tr w:rsidR="00CC7C8C" w:rsidRPr="00CC7C8C" w:rsidTr="006E008B">
        <w:tc>
          <w:tcPr>
            <w:tcW w:w="2936" w:type="dxa"/>
          </w:tcPr>
          <w:p w:rsidR="000C02BE" w:rsidRPr="00CC7C8C" w:rsidRDefault="000C02BE"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Quy luật từ những sự thay đổi về lượng thành những sự </w:t>
            </w:r>
            <w:r w:rsidRPr="00CC7C8C">
              <w:rPr>
                <w:rFonts w:cs="Times New Roman"/>
                <w:sz w:val="28"/>
                <w:szCs w:val="28"/>
              </w:rPr>
              <w:lastRenderedPageBreak/>
              <w:t>thay đổi về chất và ngược lại</w:t>
            </w:r>
          </w:p>
        </w:tc>
        <w:tc>
          <w:tcPr>
            <w:tcW w:w="6561" w:type="dxa"/>
          </w:tcPr>
          <w:p w:rsidR="001E020E" w:rsidRPr="00CC7C8C" w:rsidRDefault="00E64D5A" w:rsidP="001E020E">
            <w:pPr>
              <w:shd w:val="clear" w:color="auto" w:fill="FFFFFF"/>
              <w:ind w:firstLine="342"/>
              <w:jc w:val="both"/>
              <w:textAlignment w:val="baseline"/>
              <w:rPr>
                <w:rFonts w:eastAsia="Times New Roman" w:cs="Times New Roman"/>
                <w:sz w:val="28"/>
                <w:szCs w:val="28"/>
              </w:rPr>
            </w:pPr>
            <w:r w:rsidRPr="00CC7C8C">
              <w:rPr>
                <w:rFonts w:eastAsia="Times New Roman" w:cs="Times New Roman"/>
                <w:sz w:val="28"/>
                <w:szCs w:val="28"/>
              </w:rPr>
              <w:lastRenderedPageBreak/>
              <w:t>GV c</w:t>
            </w:r>
            <w:r w:rsidR="001E020E" w:rsidRPr="00CC7C8C">
              <w:rPr>
                <w:rFonts w:eastAsia="Times New Roman" w:cs="Times New Roman"/>
                <w:sz w:val="28"/>
                <w:szCs w:val="28"/>
              </w:rPr>
              <w:t>ho một số </w:t>
            </w:r>
            <w:hyperlink r:id="rId6" w:tooltip="ví dụ" w:history="1">
              <w:r w:rsidR="001E020E" w:rsidRPr="00CC7C8C">
                <w:rPr>
                  <w:rFonts w:eastAsia="Times New Roman" w:cs="Times New Roman"/>
                  <w:bCs/>
                  <w:sz w:val="28"/>
                  <w:szCs w:val="28"/>
                  <w:bdr w:val="none" w:sz="0" w:space="0" w:color="auto" w:frame="1"/>
                </w:rPr>
                <w:t>ví dụ</w:t>
              </w:r>
            </w:hyperlink>
            <w:r w:rsidR="001E020E" w:rsidRPr="00CC7C8C">
              <w:rPr>
                <w:rFonts w:eastAsia="Times New Roman" w:cs="Times New Roman"/>
                <w:bCs/>
                <w:sz w:val="28"/>
                <w:szCs w:val="28"/>
                <w:bdr w:val="none" w:sz="0" w:space="0" w:color="auto" w:frame="1"/>
              </w:rPr>
              <w:t> về sự thay đổi về lượng dẫn đến sự thay đổi về chất và sự thay đổi về chất dẫn đến sự thay đổi về lượng</w:t>
            </w:r>
            <w:r w:rsidR="00F7772C" w:rsidRPr="00CC7C8C">
              <w:rPr>
                <w:rFonts w:eastAsia="Times New Roman" w:cs="Times New Roman"/>
                <w:sz w:val="28"/>
                <w:szCs w:val="28"/>
              </w:rPr>
              <w:t xml:space="preserve"> trong học tập để </w:t>
            </w:r>
            <w:r w:rsidRPr="00CC7C8C">
              <w:rPr>
                <w:rFonts w:eastAsia="Times New Roman" w:cs="Times New Roman"/>
                <w:sz w:val="28"/>
                <w:szCs w:val="28"/>
              </w:rPr>
              <w:t>SV</w:t>
            </w:r>
            <w:r w:rsidR="00F7772C" w:rsidRPr="00CC7C8C">
              <w:rPr>
                <w:rFonts w:eastAsia="Times New Roman" w:cs="Times New Roman"/>
                <w:sz w:val="28"/>
                <w:szCs w:val="28"/>
              </w:rPr>
              <w:t xml:space="preserve"> có thể học tập và vận dụng</w:t>
            </w:r>
            <w:r w:rsidRPr="00CC7C8C">
              <w:rPr>
                <w:rFonts w:eastAsia="Times New Roman" w:cs="Times New Roman"/>
                <w:sz w:val="28"/>
                <w:szCs w:val="28"/>
              </w:rPr>
              <w:t>:</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lastRenderedPageBreak/>
              <w:t>Nếu bạn tăng thời gian chuẩn bị bài ở nhà thì khi đến lớp bạn sẽ mau hiểu và nhớ bài hơn.</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tự học ở nhà, giảm thời gian chơi game online thì sẽ thu nhận được nhiều kiến thức hơn, làm bài sẽ đạt được nhiều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một kỳ thi, nếu sau khi làm bài xong bạn nán lại thêm một chút để dò lại bài, tìm sửa những </w:t>
            </w:r>
            <w:hyperlink r:id="rId7" w:tooltip="lỗi" w:history="1">
              <w:r w:rsidRPr="00CC7C8C">
                <w:rPr>
                  <w:rFonts w:eastAsia="Times New Roman" w:cs="Times New Roman"/>
                  <w:sz w:val="28"/>
                  <w:szCs w:val="28"/>
                  <w:bdr w:val="none" w:sz="0" w:space="0" w:color="auto" w:frame="1"/>
                </w:rPr>
                <w:t>lỗi</w:t>
              </w:r>
            </w:hyperlink>
            <w:r w:rsidRPr="00CC7C8C">
              <w:rPr>
                <w:rFonts w:eastAsia="Times New Roman" w:cs="Times New Roman"/>
                <w:sz w:val="28"/>
                <w:szCs w:val="28"/>
              </w:rPr>
              <w:t> nhỏ thì bài làm đó của bạn sẽ mắc ít lỗi hơn và sẽ được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năm học bạn không ngừng tích lũy kiến thức, đó gọi là lượng. Trong khi đó bạn vẫn đang là năm nhất, tức là chất chưa đổi chỉ có lượng đổi. Lượng tích lũy đến khi thi tốt nghiệp (điểm nút) bạn ra trường thì chất đã thay đổi.</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Bạn gọi là học sinh khi bạn học từ lớp 1 đến 12 nhưng vào đại học bạn được gọi là </w:t>
            </w:r>
            <w:hyperlink r:id="rId8" w:tooltip="sinh viên" w:history="1">
              <w:r w:rsidRPr="00CC7C8C">
                <w:rPr>
                  <w:rFonts w:eastAsia="Times New Roman" w:cs="Times New Roman"/>
                  <w:sz w:val="28"/>
                  <w:szCs w:val="28"/>
                  <w:bdr w:val="none" w:sz="0" w:space="0" w:color="auto" w:frame="1"/>
                </w:rPr>
                <w:t>sinh viên</w:t>
              </w:r>
            </w:hyperlink>
            <w:r w:rsidRPr="00CC7C8C">
              <w:rPr>
                <w:rFonts w:eastAsia="Times New Roman" w:cs="Times New Roman"/>
                <w:sz w:val="28"/>
                <w:szCs w:val="28"/>
              </w:rPr>
              <w:t>.</w:t>
            </w:r>
          </w:p>
          <w:p w:rsidR="00F7772C" w:rsidRPr="00CC7C8C" w:rsidRDefault="00F7772C" w:rsidP="00F7772C">
            <w:pPr>
              <w:pStyle w:val="ListParagraph"/>
              <w:ind w:left="0" w:firstLine="360"/>
              <w:rPr>
                <w:rFonts w:cs="Times New Roman"/>
                <w:sz w:val="28"/>
                <w:szCs w:val="28"/>
              </w:rPr>
            </w:pPr>
            <w:r w:rsidRPr="00CC7C8C">
              <w:rPr>
                <w:rFonts w:cs="Times New Roman"/>
                <w:sz w:val="28"/>
                <w:szCs w:val="28"/>
                <w:shd w:val="clear" w:color="auto" w:fill="FFFFFF"/>
              </w:rPr>
              <w:t>Dẫn các em đi tham quan 1 làng nghề, ví dụ như làm gốm để các em có thể trực tiếp nhìn thấy được sự biến đổi từ đất</w:t>
            </w:r>
            <w:r w:rsidR="00E64D5A" w:rsidRPr="00CC7C8C">
              <w:rPr>
                <w:rFonts w:cs="Times New Roman"/>
                <w:sz w:val="28"/>
                <w:szCs w:val="28"/>
                <w:shd w:val="clear" w:color="auto" w:fill="FFFFFF"/>
              </w:rPr>
              <w:t xml:space="preserve"> sét</w:t>
            </w:r>
            <w:r w:rsidRPr="00CC7C8C">
              <w:rPr>
                <w:rFonts w:cs="Times New Roman"/>
                <w:sz w:val="28"/>
                <w:szCs w:val="28"/>
                <w:shd w:val="clear" w:color="auto" w:fill="FFFFFF"/>
              </w:rPr>
              <w:t xml:space="preserve"> thành những sản phẩm thông dụng hàng ngày. Hoặc dẫn các em tham quan 1 xưởng cơ khí, cho các em xem quá trình làm sắt, nhôm để các em có thể </w:t>
            </w:r>
            <w:r w:rsidR="000F7359" w:rsidRPr="00CC7C8C">
              <w:rPr>
                <w:rFonts w:cs="Times New Roman"/>
                <w:sz w:val="28"/>
                <w:szCs w:val="28"/>
                <w:shd w:val="clear" w:color="auto" w:fill="FFFFFF"/>
              </w:rPr>
              <w:t>thấy được sự biến đổi từ từ từ sắt nung chảy thành những sản phẩm công nghiệp.</w:t>
            </w:r>
          </w:p>
          <w:p w:rsidR="001E020E" w:rsidRPr="00CC7C8C" w:rsidRDefault="001E020E" w:rsidP="00F7772C">
            <w:pPr>
              <w:rPr>
                <w:rFonts w:cs="Times New Roman"/>
                <w:sz w:val="28"/>
                <w:szCs w:val="28"/>
              </w:rPr>
            </w:pPr>
          </w:p>
        </w:tc>
      </w:tr>
      <w:tr w:rsidR="00CC7C8C" w:rsidRPr="00CC7C8C" w:rsidTr="006E008B">
        <w:tc>
          <w:tcPr>
            <w:tcW w:w="2936" w:type="dxa"/>
          </w:tcPr>
          <w:p w:rsidR="00627C2E" w:rsidRPr="00CC7C8C" w:rsidRDefault="00627C2E" w:rsidP="00627C2E">
            <w:pPr>
              <w:pStyle w:val="ListParagraph"/>
              <w:numPr>
                <w:ilvl w:val="0"/>
                <w:numId w:val="2"/>
              </w:numPr>
              <w:ind w:left="0" w:firstLine="360"/>
              <w:rPr>
                <w:rFonts w:cs="Times New Roman"/>
                <w:sz w:val="28"/>
                <w:szCs w:val="28"/>
              </w:rPr>
            </w:pPr>
            <w:r w:rsidRPr="00CC7C8C">
              <w:rPr>
                <w:rFonts w:cs="Times New Roman"/>
                <w:sz w:val="28"/>
                <w:szCs w:val="28"/>
              </w:rPr>
              <w:lastRenderedPageBreak/>
              <w:t>Giá trị của hàng hóa</w:t>
            </w:r>
          </w:p>
        </w:tc>
        <w:tc>
          <w:tcPr>
            <w:tcW w:w="6561" w:type="dxa"/>
          </w:tcPr>
          <w:p w:rsidR="00627C2E" w:rsidRPr="00CC7C8C" w:rsidRDefault="00E64D5A"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w:t>
            </w:r>
            <w:r w:rsidR="0015452F" w:rsidRPr="00CC7C8C">
              <w:rPr>
                <w:rFonts w:eastAsia="Times New Roman" w:cs="Times New Roman"/>
                <w:sz w:val="28"/>
                <w:szCs w:val="28"/>
              </w:rPr>
              <w:t xml:space="preserve"> sẽ thảo luận để tìm hiểu nguyên nhân vì sao cùng 1 sản phẩm nhưng ở mối nước khác nhau, thì giá sẽ khác nhau.</w:t>
            </w:r>
          </w:p>
          <w:p w:rsidR="0015452F" w:rsidRPr="00CC7C8C" w:rsidRDefault="0015452F"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ngắn về quá trình làm ra sản phẩm theo hình thức thủ công và hình thức áp dụng khoa học kỹ thuật, để </w:t>
            </w:r>
            <w:r w:rsidR="00E64D5A" w:rsidRPr="00CC7C8C">
              <w:rPr>
                <w:rFonts w:eastAsia="Times New Roman" w:cs="Times New Roman"/>
                <w:sz w:val="28"/>
                <w:szCs w:val="28"/>
              </w:rPr>
              <w:t>SV</w:t>
            </w:r>
            <w:r w:rsidRPr="00CC7C8C">
              <w:rPr>
                <w:rFonts w:eastAsia="Times New Roman" w:cs="Times New Roman"/>
                <w:sz w:val="28"/>
                <w:szCs w:val="28"/>
              </w:rPr>
              <w:t xml:space="preserve"> rút ra được lý do vì sao khi vận dụng khoa học kỹ thuật trong sản xuất thì giá trị hàng hóa lại khác so với việc sử dụng máy móc thủ công</w:t>
            </w:r>
          </w:p>
        </w:tc>
      </w:tr>
      <w:tr w:rsidR="00CC7C8C" w:rsidRPr="00CC7C8C" w:rsidTr="006E008B">
        <w:tc>
          <w:tcPr>
            <w:tcW w:w="2936" w:type="dxa"/>
          </w:tcPr>
          <w:p w:rsidR="0015452F" w:rsidRPr="00CC7C8C" w:rsidRDefault="0015452F" w:rsidP="0015452F">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15452F" w:rsidRPr="00CC7C8C" w:rsidRDefault="0015452F" w:rsidP="0015452F">
            <w:pPr>
              <w:rPr>
                <w:rFonts w:cs="Times New Roman"/>
                <w:sz w:val="28"/>
                <w:szCs w:val="28"/>
              </w:rPr>
            </w:pPr>
          </w:p>
        </w:tc>
        <w:tc>
          <w:tcPr>
            <w:tcW w:w="6561" w:type="dxa"/>
          </w:tcPr>
          <w:p w:rsidR="00F3527B" w:rsidRPr="00CC7C8C" w:rsidRDefault="00F3527B" w:rsidP="00F3527B">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Tìm hiể</w:t>
            </w:r>
            <w:r w:rsidR="00E64D5A" w:rsidRPr="00CC7C8C">
              <w:rPr>
                <w:rFonts w:eastAsia="Times New Roman" w:cs="Times New Roman"/>
                <w:sz w:val="28"/>
                <w:szCs w:val="28"/>
              </w:rPr>
              <w:t xml:space="preserve">u sức lao động của con người </w:t>
            </w:r>
            <w:r w:rsidRPr="00CC7C8C">
              <w:rPr>
                <w:rFonts w:eastAsia="Times New Roman" w:cs="Times New Roman"/>
                <w:sz w:val="28"/>
                <w:szCs w:val="28"/>
              </w:rPr>
              <w:t>phụ thuộc vào những nhân tố nào</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về </w:t>
            </w:r>
            <w:r w:rsidR="00E64D5A" w:rsidRPr="00CC7C8C">
              <w:rPr>
                <w:rFonts w:eastAsia="Times New Roman" w:cs="Times New Roman"/>
                <w:sz w:val="28"/>
                <w:szCs w:val="28"/>
              </w:rPr>
              <w:t>tình</w:t>
            </w:r>
            <w:r w:rsidRPr="00CC7C8C">
              <w:rPr>
                <w:rFonts w:eastAsia="Times New Roman" w:cs="Times New Roman"/>
                <w:sz w:val="28"/>
                <w:szCs w:val="28"/>
              </w:rPr>
              <w:t xml:space="preserve"> cảnh</w:t>
            </w:r>
            <w:r w:rsidR="00E64D5A" w:rsidRPr="00CC7C8C">
              <w:rPr>
                <w:rFonts w:eastAsia="Times New Roman" w:cs="Times New Roman"/>
                <w:sz w:val="28"/>
                <w:szCs w:val="28"/>
              </w:rPr>
              <w:t xml:space="preserve"> của</w:t>
            </w:r>
            <w:r w:rsidRPr="00CC7C8C">
              <w:rPr>
                <w:rFonts w:eastAsia="Times New Roman" w:cs="Times New Roman"/>
                <w:sz w:val="28"/>
                <w:szCs w:val="28"/>
              </w:rPr>
              <w:t xml:space="preserve"> giai cấp công nhân bị bóc lột trong thế kỷ 19 – 20, và phương pháp bóc lột trong thời kỳ hiện nay để thấy được bản chất của chủ nghĩa tư bản</w:t>
            </w:r>
          </w:p>
          <w:p w:rsidR="0015452F"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lastRenderedPageBreak/>
              <w:t>Phỏng vấn hộ dân bán hàng để thấy được khi mức giá trên thị trường thay đổi thì ảnh hưởng như thế nào đến thu nhập của họ</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 thảo luận tìm ra phương hướng và giải pháp để cải thiện mức lương cho người lao động ở nước ta hiện nay</w:t>
            </w:r>
          </w:p>
        </w:tc>
      </w:tr>
      <w:tr w:rsidR="00CC7C8C" w:rsidRPr="00CC7C8C" w:rsidTr="006E008B">
        <w:tc>
          <w:tcPr>
            <w:tcW w:w="2936" w:type="dxa"/>
          </w:tcPr>
          <w:p w:rsidR="00F3527B" w:rsidRPr="00CC7C8C" w:rsidRDefault="00F3527B" w:rsidP="0015452F">
            <w:pPr>
              <w:pStyle w:val="ListParagraph"/>
              <w:numPr>
                <w:ilvl w:val="0"/>
                <w:numId w:val="2"/>
              </w:numPr>
              <w:ind w:left="0" w:firstLine="360"/>
              <w:rPr>
                <w:rFonts w:cs="Times New Roman"/>
                <w:sz w:val="28"/>
                <w:szCs w:val="28"/>
              </w:rPr>
            </w:pPr>
            <w:r w:rsidRPr="00CC7C8C">
              <w:rPr>
                <w:rFonts w:cs="Times New Roman"/>
                <w:sz w:val="28"/>
                <w:szCs w:val="28"/>
              </w:rPr>
              <w:lastRenderedPageBreak/>
              <w:t>Giai cấp công nhân</w:t>
            </w:r>
          </w:p>
        </w:tc>
        <w:tc>
          <w:tcPr>
            <w:tcW w:w="6561" w:type="dxa"/>
          </w:tcPr>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Yêu cầu </w:t>
            </w:r>
            <w:r w:rsidR="00E64D5A" w:rsidRPr="00CC7C8C">
              <w:rPr>
                <w:rFonts w:eastAsia="Times New Roman" w:cs="Times New Roman"/>
                <w:sz w:val="28"/>
                <w:szCs w:val="28"/>
              </w:rPr>
              <w:t>SV</w:t>
            </w:r>
            <w:r w:rsidRPr="00CC7C8C">
              <w:rPr>
                <w:rFonts w:eastAsia="Times New Roman" w:cs="Times New Roman"/>
                <w:sz w:val="28"/>
                <w:szCs w:val="28"/>
              </w:rPr>
              <w:t xml:space="preserve"> nhận biết được đối tượng nào là giai cấp công nhân trong nước ta hiện nay.</w:t>
            </w:r>
          </w:p>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Chia nhóm cho </w:t>
            </w:r>
            <w:r w:rsidR="00E64D5A" w:rsidRPr="00CC7C8C">
              <w:rPr>
                <w:rFonts w:eastAsia="Times New Roman" w:cs="Times New Roman"/>
                <w:sz w:val="28"/>
                <w:szCs w:val="28"/>
              </w:rPr>
              <w:t>SV</w:t>
            </w:r>
            <w:r w:rsidRPr="00CC7C8C">
              <w:rPr>
                <w:rFonts w:eastAsia="Times New Roman" w:cs="Times New Roman"/>
                <w:sz w:val="28"/>
                <w:szCs w:val="28"/>
              </w:rPr>
              <w:t xml:space="preserve"> đi phỏng vấn từng nhóm giai cấp công nhân thuộc các ngành nghề khác nhau để biết tính chất công việc, mức sống và tiền lương họ nhận được</w:t>
            </w:r>
          </w:p>
          <w:p w:rsidR="0060556D" w:rsidRPr="00CC7C8C" w:rsidRDefault="0060556D"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G</w:t>
            </w:r>
            <w:r w:rsidR="00E64D5A" w:rsidRPr="00CC7C8C">
              <w:rPr>
                <w:rFonts w:eastAsia="Times New Roman" w:cs="Times New Roman"/>
                <w:sz w:val="28"/>
                <w:szCs w:val="28"/>
              </w:rPr>
              <w:t>V</w:t>
            </w:r>
            <w:r w:rsidRPr="00CC7C8C">
              <w:rPr>
                <w:rFonts w:eastAsia="Times New Roman" w:cs="Times New Roman"/>
                <w:sz w:val="28"/>
                <w:szCs w:val="28"/>
              </w:rPr>
              <w:t xml:space="preserve"> tổng kết kết quả phỏng vấn của </w:t>
            </w:r>
            <w:r w:rsidR="00E64D5A" w:rsidRPr="00CC7C8C">
              <w:rPr>
                <w:rFonts w:eastAsia="Times New Roman" w:cs="Times New Roman"/>
                <w:sz w:val="28"/>
                <w:szCs w:val="28"/>
              </w:rPr>
              <w:t>SV</w:t>
            </w:r>
            <w:r w:rsidRPr="00CC7C8C">
              <w:rPr>
                <w:rFonts w:eastAsia="Times New Roman" w:cs="Times New Roman"/>
                <w:sz w:val="28"/>
                <w:szCs w:val="28"/>
              </w:rPr>
              <w:t>, đưa ra nguyên nhân vì sao thu nhập của họ lại khác nhau, để từ đó sv cần biết bản thân cần làm gì để có thể có được mức lương hài lòng trong tương lai.</w:t>
            </w:r>
          </w:p>
        </w:tc>
      </w:tr>
    </w:tbl>
    <w:p w:rsidR="001924F4" w:rsidRPr="00CC7C8C" w:rsidRDefault="001924F4" w:rsidP="0054591C">
      <w:pPr>
        <w:pStyle w:val="ListParagraph"/>
        <w:rPr>
          <w:rFonts w:cs="Times New Roman"/>
          <w:sz w:val="28"/>
          <w:szCs w:val="28"/>
        </w:rPr>
      </w:pPr>
    </w:p>
    <w:p w:rsidR="00E64D5A" w:rsidRPr="00CC7C8C" w:rsidRDefault="00E64D5A" w:rsidP="00E64D5A">
      <w:pPr>
        <w:pStyle w:val="ListParagraph"/>
        <w:numPr>
          <w:ilvl w:val="0"/>
          <w:numId w:val="2"/>
        </w:numPr>
        <w:spacing w:after="0" w:line="240" w:lineRule="auto"/>
        <w:rPr>
          <w:rFonts w:eastAsia="Times New Roman" w:cs="Times New Roman"/>
          <w:i/>
          <w:sz w:val="28"/>
          <w:szCs w:val="28"/>
        </w:rPr>
      </w:pPr>
      <w:r w:rsidRPr="00CC7C8C">
        <w:rPr>
          <w:rFonts w:eastAsia="Times New Roman" w:cs="Times New Roman"/>
          <w:b/>
          <w:bCs/>
          <w:i/>
          <w:sz w:val="28"/>
          <w:szCs w:val="28"/>
        </w:rPr>
        <w:t>GV đánh giá hoạt động của các nhóm theo phiếu đánh giá sau</w:t>
      </w:r>
    </w:p>
    <w:p w:rsidR="00DB26D7" w:rsidRPr="00CC7C8C" w:rsidRDefault="00DB26D7" w:rsidP="00DB26D7">
      <w:pPr>
        <w:pStyle w:val="ListParagraph"/>
        <w:spacing w:after="0" w:line="240" w:lineRule="auto"/>
        <w:rPr>
          <w:rFonts w:eastAsia="Times New Roman" w:cs="Times New Roman"/>
          <w:i/>
          <w:sz w:val="28"/>
          <w:szCs w:val="2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4820"/>
        <w:gridCol w:w="1276"/>
        <w:gridCol w:w="1275"/>
        <w:gridCol w:w="703"/>
      </w:tblGrid>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 xml:space="preserve">TT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Tiêu chí đánh giá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tối đa</w:t>
            </w:r>
          </w:p>
        </w:tc>
        <w:tc>
          <w:tcPr>
            <w:tcW w:w="1275"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đạt</w:t>
            </w:r>
            <w:r w:rsidRPr="00CC7C8C">
              <w:rPr>
                <w:rFonts w:eastAsia="Times New Roman" w:cs="Times New Roman"/>
                <w:b/>
                <w:bCs/>
                <w:sz w:val="28"/>
                <w:szCs w:val="28"/>
              </w:rPr>
              <w:br/>
              <w:t>được</w:t>
            </w:r>
          </w:p>
        </w:tc>
        <w:tc>
          <w:tcPr>
            <w:tcW w:w="703"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Ghi</w:t>
            </w:r>
            <w:r w:rsidRPr="00CC7C8C">
              <w:rPr>
                <w:rFonts w:eastAsia="Times New Roman" w:cs="Times New Roman"/>
                <w:b/>
                <w:bCs/>
                <w:sz w:val="28"/>
                <w:szCs w:val="28"/>
              </w:rPr>
              <w:br/>
              <w:t>chú</w:t>
            </w: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1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Số lượng thành viên đầy đủ.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2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Phân công nhiệm vụ rõ ràng cho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3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Tất cả thành viên đều tích cực tham gia hoạt động của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4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Hoà đồng, hợp tác với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5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DB26D7">
            <w:pPr>
              <w:spacing w:after="0" w:line="240" w:lineRule="auto"/>
              <w:ind w:left="34" w:hanging="34"/>
              <w:rPr>
                <w:rFonts w:eastAsia="Times New Roman" w:cs="Times New Roman"/>
                <w:sz w:val="28"/>
                <w:szCs w:val="28"/>
              </w:rPr>
            </w:pPr>
            <w:r w:rsidRPr="00CC7C8C">
              <w:rPr>
                <w:rFonts w:eastAsia="Times New Roman" w:cs="Times New Roman"/>
                <w:sz w:val="28"/>
                <w:szCs w:val="28"/>
              </w:rPr>
              <w:t>– Về video:</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Video rõ ràng, âm thanh tốt.</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Người phỏng vấn đưa ra được các câu hỏi để giải quyết vấn</w:t>
            </w:r>
            <w:r w:rsidRPr="00CC7C8C">
              <w:rPr>
                <w:rFonts w:eastAsia="Times New Roman" w:cs="Times New Roman"/>
                <w:sz w:val="28"/>
                <w:szCs w:val="28"/>
              </w:rPr>
              <w:br/>
              <w:t>đề tốt</w:t>
            </w:r>
            <w:r w:rsidRPr="00CC7C8C">
              <w:rPr>
                <w:rFonts w:eastAsia="Times New Roman" w:cs="Times New Roman"/>
                <w:sz w:val="28"/>
                <w:szCs w:val="28"/>
              </w:rPr>
              <w:br/>
            </w:r>
            <w:r w:rsidRPr="00CC7C8C">
              <w:rPr>
                <w:rFonts w:eastAsia="Times New Roman" w:cs="Times New Roman"/>
                <w:sz w:val="28"/>
                <w:szCs w:val="28"/>
              </w:rPr>
              <w:br/>
              <w:t>– Về powerpoint:</w:t>
            </w:r>
            <w:r w:rsidRPr="00CC7C8C">
              <w:rPr>
                <w:rFonts w:eastAsia="Times New Roman" w:cs="Times New Roman"/>
                <w:sz w:val="28"/>
                <w:szCs w:val="28"/>
              </w:rPr>
              <w:br/>
              <w:t>+ Bài thuyết trình rõ ràng, mạch lạc, dễ hiểu.</w:t>
            </w:r>
            <w:r w:rsidRPr="00CC7C8C">
              <w:rPr>
                <w:rFonts w:eastAsia="Times New Roman" w:cs="Times New Roman"/>
                <w:sz w:val="28"/>
                <w:szCs w:val="28"/>
              </w:rPr>
              <w:br/>
            </w:r>
            <w:r w:rsidRPr="00CC7C8C">
              <w:rPr>
                <w:rFonts w:eastAsia="Times New Roman" w:cs="Times New Roman"/>
                <w:sz w:val="28"/>
                <w:szCs w:val="28"/>
              </w:rPr>
              <w:lastRenderedPageBreak/>
              <w:t>+ Powerpoint rõ ràng, đẹp, nêu được các ý chính của vấn đề.</w:t>
            </w:r>
          </w:p>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br/>
              <w:t>– Trình bày được các yêu cầu của GV, câu hỏi thảo luận của nhóm khác.</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 xml:space="preserve">Tổng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p>
        </w:tc>
        <w:tc>
          <w:tcPr>
            <w:tcW w:w="1276" w:type="dxa"/>
            <w:vAlign w:val="center"/>
            <w:hideMark/>
          </w:tcPr>
          <w:p w:rsidR="00E64D5A" w:rsidRPr="00CC7C8C" w:rsidRDefault="00E64D5A" w:rsidP="003E259B">
            <w:pPr>
              <w:spacing w:after="0" w:line="240" w:lineRule="auto"/>
              <w:rPr>
                <w:rFonts w:eastAsia="Times New Roman" w:cs="Times New Roman"/>
                <w:sz w:val="28"/>
                <w:szCs w:val="28"/>
              </w:rPr>
            </w:pP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bl>
    <w:p w:rsidR="00E64D5A" w:rsidRPr="00CC7C8C" w:rsidRDefault="00E64D5A" w:rsidP="00FA385C">
      <w:pPr>
        <w:pStyle w:val="ListParagraph"/>
        <w:rPr>
          <w:rFonts w:cs="Times New Roman"/>
          <w:sz w:val="28"/>
          <w:szCs w:val="28"/>
        </w:rPr>
      </w:pPr>
    </w:p>
    <w:p w:rsidR="00D44728" w:rsidRPr="00CC7C8C" w:rsidRDefault="00D44728" w:rsidP="00DB26D7">
      <w:pPr>
        <w:pStyle w:val="ListParagraph"/>
        <w:numPr>
          <w:ilvl w:val="0"/>
          <w:numId w:val="2"/>
        </w:numPr>
        <w:ind w:left="0" w:firstLine="360"/>
        <w:rPr>
          <w:rFonts w:cs="Times New Roman"/>
          <w:b/>
          <w:i/>
          <w:sz w:val="28"/>
          <w:szCs w:val="28"/>
        </w:rPr>
      </w:pPr>
      <w:r w:rsidRPr="00CC7C8C">
        <w:rPr>
          <w:rFonts w:cs="Times New Roman"/>
          <w:b/>
          <w:i/>
          <w:sz w:val="28"/>
          <w:szCs w:val="28"/>
        </w:rPr>
        <w:t>GV yêu cầu các nhóm báo cáo quá trình tham gia của các thành viên để đánh giá và cho điểm</w:t>
      </w:r>
    </w:p>
    <w:p w:rsidR="005F21A1" w:rsidRPr="00CC7C8C" w:rsidRDefault="005F21A1" w:rsidP="005F21A1">
      <w:pPr>
        <w:pStyle w:val="ListParagraph"/>
        <w:spacing w:after="0" w:line="240" w:lineRule="auto"/>
        <w:rPr>
          <w:rFonts w:ascii="Bold" w:eastAsia="Times New Roman" w:hAnsi="Bold" w:cs="Times New Roman"/>
          <w:b/>
          <w:bCs/>
          <w:sz w:val="18"/>
          <w:szCs w:val="18"/>
        </w:rPr>
      </w:pPr>
    </w:p>
    <w:p w:rsidR="00DB26D7" w:rsidRPr="00CC7C8C" w:rsidRDefault="00DB26D7" w:rsidP="005F21A1">
      <w:pPr>
        <w:pStyle w:val="ListParagraph"/>
        <w:spacing w:after="0" w:line="240" w:lineRule="auto"/>
        <w:rPr>
          <w:rFonts w:eastAsia="Times New Roman" w:cs="Times New Roman"/>
          <w:b/>
          <w:bCs/>
          <w:sz w:val="28"/>
          <w:szCs w:val="28"/>
        </w:rPr>
      </w:pPr>
    </w:p>
    <w:p w:rsidR="005F21A1" w:rsidRPr="00CC7C8C" w:rsidRDefault="005F21A1" w:rsidP="00DB26D7">
      <w:pPr>
        <w:pStyle w:val="ListParagraph"/>
        <w:spacing w:after="0" w:line="240" w:lineRule="auto"/>
        <w:jc w:val="center"/>
        <w:rPr>
          <w:rFonts w:eastAsia="Times New Roman" w:cs="Times New Roman"/>
          <w:sz w:val="28"/>
          <w:szCs w:val="28"/>
        </w:rPr>
      </w:pPr>
      <w:r w:rsidRPr="00CC7C8C">
        <w:rPr>
          <w:rFonts w:eastAsia="Times New Roman" w:cs="Times New Roman"/>
          <w:b/>
          <w:bCs/>
          <w:sz w:val="28"/>
          <w:szCs w:val="28"/>
        </w:rPr>
        <w:t>P</w:t>
      </w:r>
      <w:r w:rsidR="00D44728" w:rsidRPr="00CC7C8C">
        <w:rPr>
          <w:rFonts w:eastAsia="Times New Roman" w:cs="Times New Roman"/>
          <w:b/>
          <w:bCs/>
          <w:sz w:val="28"/>
          <w:szCs w:val="28"/>
        </w:rPr>
        <w:t>HIẾU TỰ ĐÁNH GIÁ</w:t>
      </w:r>
    </w:p>
    <w:p w:rsidR="00D44728" w:rsidRPr="00CC7C8C" w:rsidRDefault="00D44728" w:rsidP="005F21A1">
      <w:pPr>
        <w:pStyle w:val="ListParagraph"/>
        <w:spacing w:after="0" w:line="240" w:lineRule="auto"/>
        <w:ind w:left="5760" w:firstLine="720"/>
        <w:rPr>
          <w:rFonts w:eastAsia="Times New Roman" w:cs="Times New Roman"/>
          <w:i/>
          <w:sz w:val="28"/>
          <w:szCs w:val="28"/>
        </w:rPr>
      </w:pPr>
      <w:r w:rsidRPr="00CC7C8C">
        <w:rPr>
          <w:rFonts w:eastAsia="Times New Roman" w:cs="Times New Roman"/>
          <w:i/>
          <w:sz w:val="28"/>
          <w:szCs w:val="28"/>
        </w:rPr>
        <w:t>Nhóm: ……Lớp:……</w:t>
      </w:r>
      <w:r w:rsidR="005F21A1" w:rsidRPr="00CC7C8C">
        <w:rPr>
          <w:rFonts w:eastAsia="Times New Roman" w:cs="Times New Roman"/>
          <w:i/>
          <w:sz w:val="28"/>
          <w:szCs w:val="28"/>
        </w:rPr>
        <w:t xml:space="preserve"> </w:t>
      </w:r>
      <w:r w:rsidRPr="00CC7C8C">
        <w:rPr>
          <w:rFonts w:eastAsia="Times New Roman" w:cs="Times New Roman"/>
          <w:i/>
          <w:sz w:val="28"/>
          <w:szCs w:val="28"/>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5"/>
        <w:gridCol w:w="1170"/>
        <w:gridCol w:w="1170"/>
        <w:gridCol w:w="1535"/>
        <w:gridCol w:w="1559"/>
        <w:gridCol w:w="1560"/>
        <w:gridCol w:w="885"/>
      </w:tblGrid>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Tên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Tích cực</w:t>
            </w:r>
            <w:r w:rsidRPr="00CC7C8C">
              <w:rPr>
                <w:rFonts w:eastAsia="Times New Roman" w:cs="Times New Roman"/>
                <w:b/>
                <w:bCs/>
                <w:sz w:val="28"/>
                <w:szCs w:val="28"/>
              </w:rPr>
              <w:br/>
              <w:t>trong công</w:t>
            </w:r>
            <w:r w:rsidRPr="00CC7C8C">
              <w:rPr>
                <w:rFonts w:eastAsia="Times New Roman" w:cs="Times New Roman"/>
                <w:b/>
                <w:bCs/>
                <w:sz w:val="28"/>
                <w:szCs w:val="28"/>
              </w:rPr>
              <w:br/>
              <w:t>việc</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Hợp tác với</w:t>
            </w:r>
            <w:r w:rsidRPr="00CC7C8C">
              <w:rPr>
                <w:rFonts w:eastAsia="Times New Roman" w:cs="Times New Roman"/>
                <w:b/>
                <w:bCs/>
                <w:sz w:val="28"/>
                <w:szCs w:val="28"/>
              </w:rPr>
              <w:br/>
              <w:t>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3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Chia sẻ ý</w:t>
            </w:r>
            <w:r w:rsidRPr="00CC7C8C">
              <w:rPr>
                <w:rFonts w:eastAsia="Times New Roman" w:cs="Times New Roman"/>
                <w:b/>
                <w:bCs/>
                <w:sz w:val="28"/>
                <w:szCs w:val="28"/>
              </w:rPr>
              <w:br/>
              <w:t>tưởng mới</w:t>
            </w:r>
            <w:r w:rsidRPr="00CC7C8C">
              <w:rPr>
                <w:rFonts w:eastAsia="Times New Roman" w:cs="Times New Roman"/>
                <w:b/>
                <w:bCs/>
                <w:sz w:val="28"/>
                <w:szCs w:val="28"/>
              </w:rPr>
              <w:br/>
              <w:t>với 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Quản lý và</w:t>
            </w:r>
            <w:r w:rsidRPr="00CC7C8C">
              <w:rPr>
                <w:rFonts w:eastAsia="Times New Roman" w:cs="Times New Roman"/>
                <w:b/>
                <w:bCs/>
                <w:sz w:val="28"/>
                <w:szCs w:val="28"/>
              </w:rPr>
              <w:br/>
              <w:t>hướng dẫn</w:t>
            </w:r>
            <w:r w:rsidRPr="00CC7C8C">
              <w:rPr>
                <w:rFonts w:eastAsia="Times New Roman" w:cs="Times New Roman"/>
                <w:b/>
                <w:bCs/>
                <w:sz w:val="28"/>
                <w:szCs w:val="28"/>
              </w:rPr>
              <w:br/>
              <w:t>nhóm</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Hoàn thành</w:t>
            </w:r>
            <w:r w:rsidRPr="00CC7C8C">
              <w:rPr>
                <w:rFonts w:eastAsia="Times New Roman" w:cs="Times New Roman"/>
                <w:b/>
                <w:bCs/>
                <w:sz w:val="28"/>
                <w:szCs w:val="28"/>
              </w:rPr>
              <w:br/>
              <w:t>tốt nhiệm</w:t>
            </w:r>
            <w:r w:rsidRPr="00CC7C8C">
              <w:rPr>
                <w:rFonts w:eastAsia="Times New Roman" w:cs="Times New Roman"/>
                <w:b/>
                <w:bCs/>
                <w:sz w:val="28"/>
                <w:szCs w:val="28"/>
              </w:rPr>
              <w:br/>
              <w:t>vụ</w:t>
            </w:r>
          </w:p>
        </w:tc>
        <w:tc>
          <w:tcPr>
            <w:tcW w:w="88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Tổng</w:t>
            </w:r>
            <w:r w:rsidRPr="00CC7C8C">
              <w:rPr>
                <w:rFonts w:eastAsia="Times New Roman" w:cs="Times New Roman"/>
                <w:b/>
                <w:bCs/>
                <w:sz w:val="28"/>
                <w:szCs w:val="28"/>
              </w:rPr>
              <w:br/>
              <w:t>điểm</w:t>
            </w: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bl>
    <w:p w:rsidR="005F21A1" w:rsidRPr="00CC7C8C" w:rsidRDefault="005F21A1" w:rsidP="00C5785B">
      <w:pPr>
        <w:ind w:firstLine="360"/>
        <w:rPr>
          <w:rFonts w:cs="Times New Roman"/>
          <w:sz w:val="28"/>
          <w:szCs w:val="28"/>
        </w:rPr>
      </w:pPr>
      <w:r w:rsidRPr="00CC7C8C">
        <w:rPr>
          <w:rFonts w:cs="Times New Roman"/>
          <w:sz w:val="28"/>
          <w:szCs w:val="28"/>
        </w:rPr>
        <w:t xml:space="preserve">Mỗi mục </w:t>
      </w:r>
      <w:r w:rsidR="00C5785B" w:rsidRPr="00CC7C8C">
        <w:rPr>
          <w:rFonts w:cs="Times New Roman"/>
          <w:sz w:val="28"/>
          <w:szCs w:val="28"/>
        </w:rPr>
        <w:t>SV</w:t>
      </w:r>
      <w:r w:rsidRPr="00CC7C8C">
        <w:rPr>
          <w:rFonts w:cs="Times New Roman"/>
          <w:sz w:val="28"/>
          <w:szCs w:val="28"/>
        </w:rPr>
        <w:t xml:space="preserve"> tham gia sẽ được 1 dấu cộng, bạn nào không làm: 0 điểm, bạn nào cản trở công việc của người khác, chia rẽ đoàn kết nội bộ: điểm trừ</w:t>
      </w:r>
    </w:p>
    <w:p w:rsidR="000265ED" w:rsidRPr="00CC7C8C" w:rsidRDefault="000265ED" w:rsidP="00C5785B">
      <w:pPr>
        <w:pStyle w:val="ListParagraph"/>
        <w:numPr>
          <w:ilvl w:val="0"/>
          <w:numId w:val="2"/>
        </w:numPr>
        <w:ind w:left="0" w:firstLine="360"/>
        <w:rPr>
          <w:rFonts w:cs="Times New Roman"/>
          <w:b/>
          <w:i/>
          <w:sz w:val="28"/>
          <w:szCs w:val="28"/>
        </w:rPr>
      </w:pPr>
      <w:r w:rsidRPr="00CC7C8C">
        <w:rPr>
          <w:rFonts w:cs="Times New Roman"/>
          <w:b/>
          <w:i/>
          <w:sz w:val="28"/>
          <w:szCs w:val="28"/>
        </w:rPr>
        <w:t>Giáo viên làm phiếu học tập để đánh giá kết quả của việ</w:t>
      </w:r>
      <w:r w:rsidR="00C5785B" w:rsidRPr="00CC7C8C">
        <w:rPr>
          <w:rFonts w:cs="Times New Roman"/>
          <w:b/>
          <w:i/>
          <w:sz w:val="28"/>
          <w:szCs w:val="28"/>
        </w:rPr>
        <w:t>c</w:t>
      </w:r>
      <w:r w:rsidRPr="00CC7C8C">
        <w:rPr>
          <w:rFonts w:cs="Times New Roman"/>
          <w:b/>
          <w:i/>
          <w:sz w:val="28"/>
          <w:szCs w:val="28"/>
        </w:rPr>
        <w:t xml:space="preserve"> sử dụng phương pháp hoạt động học tập trải nghiệm và nghe nhìn trực quan vào bài học</w:t>
      </w:r>
    </w:p>
    <w:tbl>
      <w:tblPr>
        <w:tblStyle w:val="TableGrid"/>
        <w:tblW w:w="0" w:type="auto"/>
        <w:tblInd w:w="360" w:type="dxa"/>
        <w:tblLook w:val="04A0" w:firstRow="1" w:lastRow="0" w:firstColumn="1" w:lastColumn="0" w:noHBand="0" w:noVBand="1"/>
      </w:tblPr>
      <w:tblGrid>
        <w:gridCol w:w="1077"/>
        <w:gridCol w:w="2096"/>
        <w:gridCol w:w="1707"/>
        <w:gridCol w:w="2112"/>
        <w:gridCol w:w="1810"/>
      </w:tblGrid>
      <w:tr w:rsidR="00CC7C8C" w:rsidRPr="00CC7C8C" w:rsidTr="003E259B">
        <w:tc>
          <w:tcPr>
            <w:tcW w:w="1077" w:type="dxa"/>
          </w:tcPr>
          <w:p w:rsidR="000265ED" w:rsidRPr="00CC7C8C" w:rsidRDefault="000265ED" w:rsidP="00C5785B">
            <w:pPr>
              <w:jc w:val="center"/>
              <w:rPr>
                <w:rFonts w:cs="Times New Roman"/>
                <w:b/>
                <w:sz w:val="28"/>
                <w:szCs w:val="28"/>
              </w:rPr>
            </w:pPr>
            <w:r w:rsidRPr="00CC7C8C">
              <w:rPr>
                <w:rFonts w:cs="Times New Roman"/>
                <w:b/>
                <w:sz w:val="28"/>
                <w:szCs w:val="28"/>
              </w:rPr>
              <w:t>Nội dung</w:t>
            </w:r>
          </w:p>
        </w:tc>
        <w:tc>
          <w:tcPr>
            <w:tcW w:w="2096" w:type="dxa"/>
          </w:tcPr>
          <w:p w:rsidR="000265ED" w:rsidRPr="00CC7C8C" w:rsidRDefault="000265ED" w:rsidP="00C5785B">
            <w:pPr>
              <w:jc w:val="center"/>
              <w:rPr>
                <w:rFonts w:cs="Times New Roman"/>
                <w:b/>
                <w:sz w:val="28"/>
                <w:szCs w:val="28"/>
              </w:rPr>
            </w:pPr>
            <w:r w:rsidRPr="00CC7C8C">
              <w:rPr>
                <w:rFonts w:cs="Times New Roman"/>
                <w:b/>
                <w:sz w:val="28"/>
                <w:szCs w:val="28"/>
              </w:rPr>
              <w:t>Số lượng sv tham gia vào hoạt động trải nghiệm ( tỷ lệ)</w:t>
            </w:r>
          </w:p>
        </w:tc>
        <w:tc>
          <w:tcPr>
            <w:tcW w:w="1707" w:type="dxa"/>
          </w:tcPr>
          <w:p w:rsidR="000265ED" w:rsidRPr="00CC7C8C" w:rsidRDefault="000265ED" w:rsidP="00C5785B">
            <w:pPr>
              <w:jc w:val="center"/>
              <w:rPr>
                <w:rFonts w:cs="Times New Roman"/>
                <w:b/>
                <w:sz w:val="28"/>
                <w:szCs w:val="28"/>
              </w:rPr>
            </w:pPr>
            <w:r w:rsidRPr="00CC7C8C">
              <w:rPr>
                <w:rFonts w:cs="Times New Roman"/>
                <w:b/>
                <w:sz w:val="28"/>
                <w:szCs w:val="28"/>
              </w:rPr>
              <w:t>Hiệu quả của PP</w:t>
            </w:r>
          </w:p>
        </w:tc>
        <w:tc>
          <w:tcPr>
            <w:tcW w:w="2112" w:type="dxa"/>
          </w:tcPr>
          <w:p w:rsidR="000265ED" w:rsidRPr="00CC7C8C" w:rsidRDefault="000265ED" w:rsidP="00C5785B">
            <w:pPr>
              <w:jc w:val="center"/>
              <w:rPr>
                <w:rFonts w:cs="Times New Roman"/>
                <w:b/>
                <w:sz w:val="28"/>
                <w:szCs w:val="28"/>
              </w:rPr>
            </w:pPr>
            <w:r w:rsidRPr="00CC7C8C">
              <w:rPr>
                <w:rFonts w:cs="Times New Roman"/>
                <w:b/>
                <w:sz w:val="28"/>
                <w:szCs w:val="28"/>
              </w:rPr>
              <w:t>Nguyên nhân vì sao PP GV sử dụng không hiệu quả</w:t>
            </w:r>
          </w:p>
        </w:tc>
        <w:tc>
          <w:tcPr>
            <w:tcW w:w="1810" w:type="dxa"/>
          </w:tcPr>
          <w:p w:rsidR="000265ED" w:rsidRPr="00CC7C8C" w:rsidRDefault="000265ED" w:rsidP="00C5785B">
            <w:pPr>
              <w:jc w:val="center"/>
              <w:rPr>
                <w:rFonts w:cs="Times New Roman"/>
                <w:b/>
                <w:sz w:val="28"/>
                <w:szCs w:val="28"/>
              </w:rPr>
            </w:pPr>
            <w:r w:rsidRPr="00CC7C8C">
              <w:rPr>
                <w:rFonts w:cs="Times New Roman"/>
                <w:b/>
                <w:sz w:val="28"/>
                <w:szCs w:val="28"/>
              </w:rPr>
              <w:t>Nguyên nhân SV không tham gia PP của GV đưa ra</w:t>
            </w: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1</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2</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lastRenderedPageBreak/>
              <w:t>3</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4</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5</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6</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7</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bl>
    <w:p w:rsidR="000265ED" w:rsidRPr="00CC7C8C" w:rsidRDefault="000265ED" w:rsidP="000265ED">
      <w:pPr>
        <w:ind w:left="360"/>
        <w:rPr>
          <w:rFonts w:cs="Times New Roman"/>
          <w:sz w:val="28"/>
          <w:szCs w:val="28"/>
        </w:rPr>
      </w:pPr>
    </w:p>
    <w:p w:rsidR="000265ED" w:rsidRPr="00CC7C8C" w:rsidRDefault="000265ED" w:rsidP="00C5785B">
      <w:pPr>
        <w:ind w:firstLine="720"/>
        <w:rPr>
          <w:rFonts w:cs="Times New Roman"/>
          <w:sz w:val="28"/>
          <w:szCs w:val="28"/>
        </w:rPr>
      </w:pPr>
      <w:r w:rsidRPr="00CC7C8C">
        <w:rPr>
          <w:rFonts w:cs="Times New Roman"/>
          <w:sz w:val="28"/>
          <w:szCs w:val="28"/>
        </w:rPr>
        <w:t>Dựa vào kết quả từ phiếu học tập, GV cùng sinh viên đề ra hướng khắc phục nhằm nâng cao hiệu quả của bài học tiếp theo.</w:t>
      </w:r>
    </w:p>
    <w:p w:rsidR="0020337C" w:rsidRPr="00CC7C8C" w:rsidRDefault="0020337C" w:rsidP="0020337C">
      <w:pPr>
        <w:pStyle w:val="ListParagraph"/>
        <w:numPr>
          <w:ilvl w:val="0"/>
          <w:numId w:val="2"/>
        </w:numPr>
        <w:rPr>
          <w:rFonts w:cs="Times New Roman"/>
          <w:b/>
          <w:i/>
          <w:sz w:val="28"/>
          <w:szCs w:val="28"/>
        </w:rPr>
      </w:pPr>
      <w:r w:rsidRPr="00CC7C8C">
        <w:rPr>
          <w:rFonts w:cs="Times New Roman"/>
          <w:b/>
          <w:i/>
          <w:sz w:val="28"/>
          <w:szCs w:val="28"/>
        </w:rPr>
        <w:t xml:space="preserve">Một số khó khăn khi triển khai hoạt động </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Việc xây dựng kế hoạch, chương trình dạy học hiện nay thường kín về thời lượng. Nếu muốn tổ chức một hoạt động trải nghiệm bổ trợ môn học, chương trình học thì rất khó bố trí vào khoảng thời gian giữa các tiết học, buổi học. Không thể tiến hành một </w:t>
      </w:r>
      <w:r w:rsidRPr="00CC7C8C">
        <w:rPr>
          <w:bCs/>
          <w:sz w:val="28"/>
          <w:szCs w:val="28"/>
        </w:rPr>
        <w:t>hoạt động trải nghiệm</w:t>
      </w:r>
      <w:r w:rsidRPr="00CC7C8C">
        <w:rPr>
          <w:sz w:val="28"/>
          <w:szCs w:val="28"/>
        </w:rPr>
        <w:t> trong vòng một tiết học khi phải lấy quỹ thời gian của tiết học khác. Vì vậy, việc sắp xếp quỹ thời gian hợp lý cho hoạt động trải nghiệm cần được nghiên cứu và phân bố hợp lý.</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Thông thường thì các địa điểm trải nghiệm như: Khu di tích, bảo tàng, các địa danh, các khu công nghiệp, du lịch, sinh thái, làng nghề… thường khá xa trường học. Vì vậy, sẽ rất khó khăn khi tổ chức cho học sinh đến học tập, trải nghiệm. Dù ở đâu cũng cần phải có khoản kinh phí nhất định để phục vụ cho hoạt động trải nghiệm như: Tiền thuê xe đưa đón, nước uống, ăn sáng, trưa, chiều… trong khi kinh phí cho hoạt động này thì lại rất eo hẹp.</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Khi tổ chức, yếu tố về sự </w:t>
      </w:r>
      <w:r w:rsidRPr="00CC7C8C">
        <w:rPr>
          <w:iCs/>
          <w:sz w:val="28"/>
          <w:szCs w:val="28"/>
        </w:rPr>
        <w:t xml:space="preserve">an toàn cho </w:t>
      </w:r>
      <w:r w:rsidRPr="00CC7C8C">
        <w:rPr>
          <w:iCs/>
          <w:sz w:val="28"/>
          <w:szCs w:val="28"/>
        </w:rPr>
        <w:t>các em</w:t>
      </w:r>
      <w:r w:rsidRPr="00CC7C8C">
        <w:rPr>
          <w:sz w:val="28"/>
          <w:szCs w:val="28"/>
        </w:rPr>
        <w:t> là rất quan trọng. Do khoảng cách địa lý, phương tiện di chuyển và đối tượng trải nghiệm nên việc bảo đảm an toàn trong quá trình tổ chức cho số đông học sinh tham gia học tập sẽ gặp không ít khó khăn. Bản thân các trường lại không có giáo viên chuyên trách nên những giáo viên này chưa được tập huấn về nghiệp vụ tổ chức hoạt động trải nghiệm sáng tạo cho nên năng lực thực hiện hoạt động này còn nhiều bất cập, đa số thiếu kinh nghiệm, chưa nắm vững kỹ năng, nghiệp vụ.</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lastRenderedPageBreak/>
        <w:t>Một khó khăn nữa là, tâm lý e ngại của cha mẹ học sinh, và của chính một số giáo viên chủ nhiệm vì lo sợ mất thời gian học tập, tốn tiền, sự an toàn của học sinh, của con em mình. Ngoài ra, một số giáo viên, học sinh, phụ huynh có tư tưởng tham gia hoạt động trải nghiệm sáng tạo là đi chơi nên không có nhận thức đúng đắn về hoạt động trải nghiệm sáng tạo, mang tâm lý đi du lịch là chính.</w:t>
      </w:r>
    </w:p>
    <w:p w:rsidR="002461F1" w:rsidRPr="00CC7C8C" w:rsidRDefault="00973130" w:rsidP="00973130">
      <w:pPr>
        <w:pStyle w:val="ListParagraph"/>
        <w:numPr>
          <w:ilvl w:val="0"/>
          <w:numId w:val="1"/>
        </w:numPr>
        <w:spacing w:after="0" w:line="360" w:lineRule="auto"/>
        <w:rPr>
          <w:rFonts w:cs="Times New Roman"/>
          <w:b/>
          <w:sz w:val="28"/>
          <w:szCs w:val="28"/>
        </w:rPr>
      </w:pPr>
      <w:r w:rsidRPr="00CC7C8C">
        <w:rPr>
          <w:rFonts w:cs="Times New Roman"/>
          <w:b/>
          <w:sz w:val="28"/>
          <w:szCs w:val="28"/>
        </w:rPr>
        <w:t>Kiến nghị và giải pháp</w:t>
      </w:r>
    </w:p>
    <w:p w:rsidR="00973130" w:rsidRPr="00CC7C8C" w:rsidRDefault="00973130" w:rsidP="00973130">
      <w:pPr>
        <w:pStyle w:val="ListParagraph"/>
        <w:numPr>
          <w:ilvl w:val="1"/>
          <w:numId w:val="1"/>
        </w:numPr>
        <w:spacing w:after="0" w:line="360" w:lineRule="auto"/>
        <w:rPr>
          <w:rFonts w:cs="Times New Roman"/>
          <w:b/>
          <w:sz w:val="28"/>
          <w:szCs w:val="28"/>
        </w:rPr>
      </w:pPr>
      <w:r w:rsidRPr="00CC7C8C">
        <w:rPr>
          <w:rFonts w:cs="Times New Roman"/>
          <w:b/>
          <w:sz w:val="28"/>
          <w:szCs w:val="28"/>
        </w:rPr>
        <w:t>Kiến nghị</w:t>
      </w:r>
    </w:p>
    <w:p w:rsidR="002B1E2E" w:rsidRPr="00CC7C8C" w:rsidRDefault="00DC2292" w:rsidP="005B24AB">
      <w:pPr>
        <w:pStyle w:val="ListParagraph"/>
        <w:numPr>
          <w:ilvl w:val="0"/>
          <w:numId w:val="2"/>
        </w:numPr>
        <w:spacing w:after="0" w:line="360" w:lineRule="auto"/>
        <w:rPr>
          <w:rFonts w:cs="Times New Roman"/>
          <w:b/>
          <w:sz w:val="28"/>
          <w:szCs w:val="28"/>
        </w:rPr>
      </w:pPr>
      <w:r w:rsidRPr="00CC7C8C">
        <w:rPr>
          <w:rFonts w:cs="Times New Roman"/>
          <w:b/>
          <w:sz w:val="28"/>
          <w:szCs w:val="28"/>
        </w:rPr>
        <w:t>Về phía Nhà trường</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 xml:space="preserve">Nhà trường cần tạo điều kiện để GV thực hiện những hoạt động trải nghiệm </w:t>
      </w:r>
      <w:r w:rsidR="005B24AB" w:rsidRPr="00CC7C8C">
        <w:rPr>
          <w:rFonts w:cs="Times New Roman"/>
          <w:sz w:val="28"/>
          <w:szCs w:val="28"/>
        </w:rPr>
        <w:t>học tập</w:t>
      </w:r>
      <w:r w:rsidRPr="00CC7C8C">
        <w:rPr>
          <w:rFonts w:cs="Times New Roman"/>
          <w:sz w:val="28"/>
          <w:szCs w:val="28"/>
        </w:rPr>
        <w:t xml:space="preserve"> cho người học, khuyến khích cộng điểm hoặc tuyên dương những giảng viên thường xuyên đưa người học đi tham quan các cơ sở sản xuất kinh doanh</w:t>
      </w:r>
      <w:r w:rsidR="005B24AB" w:rsidRPr="00CC7C8C">
        <w:rPr>
          <w:rFonts w:cs="Times New Roman"/>
          <w:sz w:val="28"/>
          <w:szCs w:val="28"/>
        </w:rPr>
        <w:t>, tham quan thực tế doanh nghiệp.</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Kết hợp với khoa để xây dựng lại tiêu ch</w:t>
      </w:r>
      <w:r w:rsidR="002161F1" w:rsidRPr="00CC7C8C">
        <w:rPr>
          <w:rFonts w:cs="Times New Roman"/>
          <w:sz w:val="28"/>
          <w:szCs w:val="28"/>
        </w:rPr>
        <w:t xml:space="preserve">í </w:t>
      </w:r>
      <w:r w:rsidRPr="00CC7C8C">
        <w:rPr>
          <w:rFonts w:cs="Times New Roman"/>
          <w:sz w:val="28"/>
          <w:szCs w:val="28"/>
        </w:rPr>
        <w:t>đánh giá kết quả học tập môn học</w:t>
      </w:r>
      <w:r w:rsidR="002161F1" w:rsidRPr="00CC7C8C">
        <w:rPr>
          <w:rFonts w:cs="Times New Roman"/>
          <w:sz w:val="28"/>
          <w:szCs w:val="28"/>
        </w:rPr>
        <w:t xml:space="preserve">, phải làm sao để phương pháp đánh giá học tập đó có thể tạo được động lực khuyến khích sinh viên </w:t>
      </w:r>
      <w:r w:rsidR="00554D15" w:rsidRPr="00CC7C8C">
        <w:rPr>
          <w:rFonts w:cs="Times New Roman"/>
          <w:sz w:val="28"/>
          <w:szCs w:val="28"/>
        </w:rPr>
        <w:t>tham gia hăng hái vào các hoạt động của GV đưa ra</w:t>
      </w:r>
      <w:r w:rsidR="002161F1" w:rsidRPr="00CC7C8C">
        <w:rPr>
          <w:rFonts w:cs="Times New Roman"/>
          <w:sz w:val="28"/>
          <w:szCs w:val="28"/>
        </w:rPr>
        <w:t>,</w:t>
      </w:r>
      <w:r w:rsidR="00554D15" w:rsidRPr="00CC7C8C">
        <w:rPr>
          <w:rFonts w:cs="Times New Roman"/>
          <w:sz w:val="28"/>
          <w:szCs w:val="28"/>
        </w:rPr>
        <w:t xml:space="preserve"> đồng thời vừa</w:t>
      </w:r>
      <w:r w:rsidR="002161F1" w:rsidRPr="00CC7C8C">
        <w:rPr>
          <w:rFonts w:cs="Times New Roman"/>
          <w:sz w:val="28"/>
          <w:szCs w:val="28"/>
        </w:rPr>
        <w:t xml:space="preserve"> xây dựng được tinh thần tự học trong mỗi các em.</w:t>
      </w:r>
    </w:p>
    <w:p w:rsidR="00DC2292" w:rsidRPr="00CC7C8C" w:rsidRDefault="00DC2292" w:rsidP="002B1E2E">
      <w:pPr>
        <w:spacing w:after="0" w:line="360" w:lineRule="auto"/>
        <w:ind w:left="360"/>
        <w:rPr>
          <w:rFonts w:cs="Times New Roman"/>
          <w:b/>
          <w:sz w:val="28"/>
          <w:szCs w:val="28"/>
        </w:rPr>
      </w:pPr>
      <w:r w:rsidRPr="00CC7C8C">
        <w:rPr>
          <w:rFonts w:cs="Times New Roman"/>
          <w:b/>
          <w:sz w:val="28"/>
          <w:szCs w:val="28"/>
        </w:rPr>
        <w:t>Về phía giáo viên</w:t>
      </w:r>
    </w:p>
    <w:p w:rsidR="00DC2292" w:rsidRPr="00CC7C8C" w:rsidRDefault="00DC2292" w:rsidP="00DC2292">
      <w:pPr>
        <w:spacing w:after="0" w:line="360" w:lineRule="auto"/>
        <w:ind w:firstLine="360"/>
        <w:jc w:val="both"/>
        <w:rPr>
          <w:rFonts w:cs="Times New Roman"/>
          <w:sz w:val="28"/>
          <w:szCs w:val="28"/>
          <w:shd w:val="clear" w:color="auto" w:fill="FFFFFF"/>
        </w:rPr>
      </w:pPr>
      <w:r w:rsidRPr="00CC7C8C">
        <w:rPr>
          <w:rFonts w:cs="Times New Roman"/>
          <w:sz w:val="28"/>
          <w:szCs w:val="28"/>
          <w:shd w:val="clear" w:color="auto" w:fill="FFFFFF"/>
        </w:rPr>
        <w:t xml:space="preserve">Để tổ chức cho HS tham gia hoạt động trải nghiệm ngoài xã hội, GV cần chú ý tuân thủ một số yêu cầu như: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Trước tiên, việc lựa chọn địa điểm, thời điểm tổ chức phải phù hợp. Địa điểm tham quan cần căn cứ vào nội dung kiến thức cơ bản của chương trình học, phù hợp với ngành nghề, nhằm giúp SV hiểu sâu sắc, mở rộng hơn những kiến thức đã học trong bài nội khóa. GV nên ưu tiên chọn những địa điểm gần với địa bàn nhà trường.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Thứ hai, trước khi tổ chức, GV cần xây dựng kế hoạch cụ thể và có sự chuẩn bị chu đáo cho buổi tham quan. Ví dụ: GV cần xác định rõ chủ đề, mục tiêu chương trình tham quan, khảo sát và liên hệ địa điểm, chuẩn bị các phương tiện phù hợp, phân công nhiệm vụ cụ thể cho SV, xác định rõ phương pháp, hình thức tổ chức…; </w:t>
      </w:r>
      <w:r w:rsidRPr="00CC7C8C">
        <w:rPr>
          <w:rFonts w:cs="Times New Roman"/>
          <w:sz w:val="28"/>
          <w:szCs w:val="28"/>
          <w:shd w:val="clear" w:color="auto" w:fill="FFFFFF"/>
        </w:rPr>
        <w:lastRenderedPageBreak/>
        <w:t>Cuối cùng, khi tổ chức, GV cần chú ý định hướng cho SV tham gia theo hướng thực hành, trải nghiệm.</w:t>
      </w:r>
    </w:p>
    <w:p w:rsidR="0053056F" w:rsidRPr="00CC7C8C" w:rsidRDefault="0053056F" w:rsidP="0053056F">
      <w:pPr>
        <w:pStyle w:val="ListParagraph"/>
        <w:numPr>
          <w:ilvl w:val="0"/>
          <w:numId w:val="2"/>
        </w:numPr>
        <w:spacing w:after="0" w:line="360" w:lineRule="auto"/>
        <w:ind w:left="0" w:firstLine="360"/>
        <w:jc w:val="both"/>
        <w:rPr>
          <w:rFonts w:cs="Times New Roman"/>
          <w:sz w:val="28"/>
          <w:szCs w:val="28"/>
        </w:rPr>
      </w:pPr>
      <w:r w:rsidRPr="00CC7C8C">
        <w:rPr>
          <w:rFonts w:cs="Times New Roman"/>
          <w:sz w:val="28"/>
          <w:szCs w:val="28"/>
        </w:rPr>
        <w:t>GV khi sử dụng p</w:t>
      </w:r>
      <w:r w:rsidRPr="00CC7C8C">
        <w:rPr>
          <w:rFonts w:cs="Times New Roman"/>
          <w:sz w:val="28"/>
          <w:szCs w:val="28"/>
        </w:rPr>
        <w:t>hương pháp đánh giá người học</w:t>
      </w:r>
      <w:r w:rsidRPr="00CC7C8C">
        <w:rPr>
          <w:rFonts w:cs="Times New Roman"/>
          <w:sz w:val="28"/>
          <w:szCs w:val="28"/>
        </w:rPr>
        <w:t>,</w:t>
      </w:r>
      <w:r w:rsidRPr="00CC7C8C">
        <w:rPr>
          <w:rFonts w:cs="Times New Roman"/>
          <w:sz w:val="28"/>
          <w:szCs w:val="28"/>
        </w:rPr>
        <w:t xml:space="preserve"> phải </w:t>
      </w:r>
      <w:r w:rsidRPr="00CC7C8C">
        <w:rPr>
          <w:rFonts w:cs="Times New Roman"/>
          <w:sz w:val="28"/>
          <w:szCs w:val="28"/>
        </w:rPr>
        <w:t xml:space="preserve">đánh giá </w:t>
      </w:r>
      <w:r w:rsidRPr="00CC7C8C">
        <w:rPr>
          <w:rFonts w:cs="Times New Roman"/>
          <w:sz w:val="28"/>
          <w:szCs w:val="28"/>
        </w:rPr>
        <w:t>dựa trên các hoạt động mà các em tham gia, phải tạo được sự công bằng và là động lực giúp các em say mê trong quá trình học</w:t>
      </w:r>
      <w:r w:rsidRPr="00CC7C8C">
        <w:rPr>
          <w:rFonts w:cs="Times New Roman"/>
          <w:sz w:val="28"/>
          <w:szCs w:val="28"/>
        </w:rPr>
        <w:t>.</w:t>
      </w:r>
    </w:p>
    <w:p w:rsidR="00DC2292" w:rsidRPr="00CC7C8C" w:rsidRDefault="00F8300E" w:rsidP="002B1E2E">
      <w:pPr>
        <w:spacing w:after="0" w:line="360" w:lineRule="auto"/>
        <w:ind w:left="360"/>
        <w:rPr>
          <w:rFonts w:cs="Times New Roman"/>
          <w:b/>
          <w:sz w:val="28"/>
          <w:szCs w:val="28"/>
        </w:rPr>
      </w:pPr>
      <w:r w:rsidRPr="00CC7C8C">
        <w:rPr>
          <w:rFonts w:cs="Times New Roman"/>
          <w:b/>
          <w:sz w:val="28"/>
          <w:szCs w:val="28"/>
        </w:rPr>
        <w:t xml:space="preserve">- </w:t>
      </w:r>
      <w:r w:rsidR="00DC2292" w:rsidRPr="00CC7C8C">
        <w:rPr>
          <w:rFonts w:cs="Times New Roman"/>
          <w:b/>
          <w:sz w:val="28"/>
          <w:szCs w:val="28"/>
        </w:rPr>
        <w:t>Về phía người học</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w:t>
      </w:r>
      <w:r w:rsidRPr="00CC7C8C">
        <w:rPr>
          <w:rFonts w:cs="Times New Roman"/>
          <w:sz w:val="28"/>
          <w:szCs w:val="28"/>
          <w:bdr w:val="none" w:sz="0" w:space="0" w:color="auto" w:frame="1"/>
        </w:rPr>
        <w:t xml:space="preserve"> Sắp xếp thời gian học tập hợp lý, đảm bảo mức độ tập trung để tiếp thu kiến thức hiệu quả nhất.</w:t>
      </w:r>
    </w:p>
    <w:p w:rsidR="00F8300E" w:rsidRPr="00CC7C8C" w:rsidRDefault="00F8300E" w:rsidP="00F8300E">
      <w:pPr>
        <w:spacing w:after="0" w:line="360" w:lineRule="auto"/>
        <w:ind w:firstLine="357"/>
        <w:jc w:val="both"/>
        <w:rPr>
          <w:rFonts w:cs="Times New Roman"/>
          <w:sz w:val="28"/>
          <w:szCs w:val="28"/>
        </w:rPr>
      </w:pPr>
      <w:r w:rsidRPr="00CC7C8C">
        <w:rPr>
          <w:rFonts w:cs="Times New Roman"/>
          <w:sz w:val="28"/>
          <w:szCs w:val="28"/>
          <w:bdr w:val="none" w:sz="0" w:space="0" w:color="auto" w:frame="1"/>
        </w:rPr>
        <w:t>+</w:t>
      </w:r>
      <w:r w:rsidRPr="00CC7C8C">
        <w:rPr>
          <w:rFonts w:cs="Times New Roman"/>
          <w:sz w:val="28"/>
          <w:szCs w:val="28"/>
          <w:bdr w:val="none" w:sz="0" w:space="0" w:color="auto" w:frame="1"/>
        </w:rPr>
        <w:t xml:space="preserve"> Đi học đầy đủ</w:t>
      </w:r>
      <w:r w:rsidR="0020337C" w:rsidRPr="00CC7C8C">
        <w:rPr>
          <w:rFonts w:cs="Times New Roman"/>
          <w:sz w:val="28"/>
          <w:szCs w:val="28"/>
          <w:bdr w:val="none" w:sz="0" w:space="0" w:color="auto" w:frame="1"/>
        </w:rPr>
        <w:t xml:space="preserve"> sẽ giúp</w:t>
      </w:r>
      <w:r w:rsidRPr="00CC7C8C">
        <w:rPr>
          <w:rFonts w:cs="Times New Roman"/>
          <w:sz w:val="28"/>
          <w:szCs w:val="28"/>
          <w:bdr w:val="none" w:sz="0" w:space="0" w:color="auto" w:frame="1"/>
        </w:rPr>
        <w:t xml:space="preserve"> không bị lỡ mất những kiến thức quan trọng mà giảng viên giảng trên lớp và những yêu cầu mà giả</w:t>
      </w:r>
      <w:r w:rsidR="0020337C" w:rsidRPr="00CC7C8C">
        <w:rPr>
          <w:rFonts w:cs="Times New Roman"/>
          <w:sz w:val="28"/>
          <w:szCs w:val="28"/>
          <w:bdr w:val="none" w:sz="0" w:space="0" w:color="auto" w:frame="1"/>
        </w:rPr>
        <w:t xml:space="preserve">ng viên giao </w:t>
      </w:r>
      <w:r w:rsidRPr="00CC7C8C">
        <w:rPr>
          <w:rFonts w:cs="Times New Roman"/>
          <w:sz w:val="28"/>
          <w:szCs w:val="28"/>
          <w:bdr w:val="none" w:sz="0" w:space="0" w:color="auto" w:frame="1"/>
        </w:rPr>
        <w:t>phải hoàn thành.</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w:t>
      </w:r>
      <w:r w:rsidRPr="00CC7C8C">
        <w:rPr>
          <w:rFonts w:cs="Times New Roman"/>
          <w:sz w:val="28"/>
          <w:szCs w:val="28"/>
          <w:bdr w:val="none" w:sz="0" w:space="0" w:color="auto" w:frame="1"/>
        </w:rPr>
        <w:t>Ngồi bàn đầu tốt hơn bàn cuối. Ngồi bàn đầu có thể giúp chúng ta tập trung chú ý để nghe rõ bài giảng hơn.</w:t>
      </w:r>
    </w:p>
    <w:p w:rsidR="00900FC8"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w:t>
      </w:r>
      <w:r w:rsidRPr="00CC7C8C">
        <w:rPr>
          <w:rFonts w:cs="Times New Roman"/>
          <w:sz w:val="28"/>
          <w:szCs w:val="28"/>
          <w:bdr w:val="none" w:sz="0" w:space="0" w:color="auto" w:frame="1"/>
        </w:rPr>
        <w:t xml:space="preserve"> Tìm cho mình những người bạn. Việc học và làm việc nhóm ở </w:t>
      </w:r>
      <w:r w:rsidR="00900FC8" w:rsidRPr="00CC7C8C">
        <w:rPr>
          <w:rFonts w:cs="Times New Roman"/>
          <w:sz w:val="28"/>
          <w:szCs w:val="28"/>
          <w:bdr w:val="none" w:sz="0" w:space="0" w:color="auto" w:frame="1"/>
        </w:rPr>
        <w:t>trường</w:t>
      </w:r>
      <w:r w:rsidRPr="00CC7C8C">
        <w:rPr>
          <w:rFonts w:cs="Times New Roman"/>
          <w:sz w:val="28"/>
          <w:szCs w:val="28"/>
          <w:bdr w:val="none" w:sz="0" w:space="0" w:color="auto" w:frame="1"/>
        </w:rPr>
        <w:t xml:space="preserve"> sẽ mang lại nhiều trải nghiệm thú vị và hữu ích cho các bạn. Cùng trao đổi và tiếp nhận những quan điểm khác nhau, học hỏi những kỹ năng của bạn bè để cùng nhau phát triển. Có thể cùng nhau sinh hoạt ở các câu lạc bộ, tham gia những sự kiện, những buổi hội thảo, kỹ năng mềm để tích lũy thêm cho mình kiến thức và kỹ năng.</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w:t>
      </w:r>
      <w:r w:rsidRPr="00CC7C8C">
        <w:rPr>
          <w:rFonts w:cs="Times New Roman"/>
          <w:sz w:val="28"/>
          <w:szCs w:val="28"/>
          <w:bdr w:val="none" w:sz="0" w:space="0" w:color="auto" w:frame="1"/>
        </w:rPr>
        <w:t xml:space="preserve"> Hãy mạnh dạn hỏi và nêu lên quan điểm của mình trong quá trình học. Điều đó có thể giúp bạn có cơ hội trao đổi, làm rõ vấn đề từ đó hiểu và nắm chắc kiến thức hơn.</w:t>
      </w:r>
    </w:p>
    <w:p w:rsidR="00572019" w:rsidRPr="00CC7C8C" w:rsidRDefault="00572019" w:rsidP="00900FC8">
      <w:pPr>
        <w:pStyle w:val="ListParagraph"/>
        <w:numPr>
          <w:ilvl w:val="1"/>
          <w:numId w:val="1"/>
        </w:numPr>
        <w:spacing w:after="0" w:line="360" w:lineRule="auto"/>
        <w:jc w:val="both"/>
        <w:rPr>
          <w:rFonts w:cs="Times New Roman"/>
          <w:b/>
          <w:sz w:val="28"/>
          <w:szCs w:val="28"/>
        </w:rPr>
      </w:pPr>
      <w:r w:rsidRPr="00CC7C8C">
        <w:rPr>
          <w:rFonts w:cs="Times New Roman"/>
          <w:b/>
          <w:sz w:val="28"/>
          <w:szCs w:val="28"/>
        </w:rPr>
        <w:t>Giải pháp</w:t>
      </w:r>
    </w:p>
    <w:p w:rsidR="00900FC8" w:rsidRPr="00CC7C8C" w:rsidRDefault="00900FC8" w:rsidP="00900FC8">
      <w:pPr>
        <w:pStyle w:val="ListParagraph"/>
        <w:numPr>
          <w:ilvl w:val="0"/>
          <w:numId w:val="2"/>
        </w:numPr>
        <w:spacing w:after="0" w:line="360" w:lineRule="auto"/>
        <w:jc w:val="both"/>
        <w:rPr>
          <w:rFonts w:cs="Times New Roman"/>
          <w:b/>
          <w:sz w:val="28"/>
          <w:szCs w:val="28"/>
        </w:rPr>
      </w:pPr>
      <w:r w:rsidRPr="00CC7C8C">
        <w:rPr>
          <w:rFonts w:cs="Times New Roman"/>
          <w:b/>
          <w:sz w:val="28"/>
          <w:szCs w:val="28"/>
        </w:rPr>
        <w:t>Về phía nhà trường</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 xml:space="preserve">Nâng cao nhận thức cho cán bộ quản lý, giáo viên, học sinh và các lực lượng giáo dục về tầm quan trọng và trách nhiệm của mình trong hoạt động trải nghiệm là giải pháp hàng đầu. Có nhiều cách làm để nâng cao nhận thức như: Tổ chức học tập, nghiên cứu một cách nghiêm túc các văn kiện của Đảng, của Nhà nước về GD-ĐT; Phổ biến các văn bản liên quan đến chương trình giáo dục, chương trình tổng thể, </w:t>
      </w:r>
      <w:r w:rsidRPr="00CC7C8C">
        <w:rPr>
          <w:sz w:val="28"/>
          <w:szCs w:val="28"/>
        </w:rPr>
        <w:lastRenderedPageBreak/>
        <w:t>hoạt động trải nghiệm sáng tạo, hướng nghiệp cho tập thể giáo viên, nhân viên của nhà trường; Tham gia giao lưu với các trường khác giúp giáo viên học hỏi và trao đổi kinh nghiệm lẫn nhau…</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Khi xây dựng kế hoạch thực hiện hoạt động trải nghiệm sáng tạo cho học sinh, nhà trường phải thực hiện đúng quy định và phù hợp với điều kiện thực tiễn, có tính khả thi nhằm định hướng cho giáo viên, học sinh trong việc thực hiện, tạo tính chủ động khi huy động các nguồn lực; phối hợp triển khai và đánh giá việc thực hiện các hoạt động trải nghiệm sáng tạo cho học sinh.</w:t>
      </w:r>
    </w:p>
    <w:p w:rsidR="00172960" w:rsidRDefault="00CC7C8C"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Nhà trường cần trao đổi với đại diện Ban đại diện cha mẹ học sinh các lớp nêu rõ thực trạng học sinh của nhà trường về năng lực, kiến thức, kỹ năng. Sau đó trình bày ý tưởng tổ chức các hoạt động trải nghiệm sáng tạo xin ý kiến của Ban đại diện cha mẹ học sinh về việc xây dựng kế hoạch chi tiết cho hoạt động. Huy động sự tham gia của giáo viên, tổ chức đoàn thanh niên, đại diện Ban đại diện cha mẹ học sinh xây dựng kế hoạch các chuyên đề hoạt động cụ thể cho từng tháng, từng kỳ với từng đối tượng học sinh. </w:t>
      </w:r>
    </w:p>
    <w:p w:rsidR="00CC7C8C" w:rsidRPr="00172960" w:rsidRDefault="00172960"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Tổ </w:t>
      </w:r>
      <w:r w:rsidR="00CC7C8C" w:rsidRPr="00172960">
        <w:rPr>
          <w:sz w:val="28"/>
          <w:szCs w:val="28"/>
        </w:rPr>
        <w:t>chức tập huấn để mỗi giáo viên nắm chắc mục đích, ý nghĩa, yêu cầu và hình thức tổ chức hoạt động trải nghiệm sáng tạo là rất cần thiết. Trong hoạt động trải nghiệm sáng tạo, người giáo viên chỉ định hướng còn học sinh là chủ thể của tất cả các khâu, do đó, các em phải hiểu về hoạt động trải nghiệm sáng tạo thì mới có thể tham gia thực hiện được.</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Cần phối hợp giữa các lực lượng trong và ngoài nhà trường để tổ chức có hiệu quả các hoạt động trải nghiệm, tạo được sự đồng thuận thông qua cơ chế phối hợp chặt chẽ, thống nhất giữa các lực lượng giáo dục; Tăng cường kiểm tra, đánh giá quá trình tổ chức thực hiện các hoạt động trải nghiệm cho học sinh để thu thập thông tin, đánh giá đúng ưu điểm, hạn chế trong việc thực hiện kế hoạch, qua đó kịp thời điều chỉnh, uốn nắn những sai lệch, bảo đảm cho các hoạt động trải nghiệm được thực hiện hiệu quả và có chất lượng.  </w:t>
      </w:r>
    </w:p>
    <w:p w:rsidR="00900FC8" w:rsidRPr="00CC7C8C" w:rsidRDefault="00900FC8" w:rsidP="00900FC8">
      <w:pPr>
        <w:spacing w:after="0" w:line="360" w:lineRule="auto"/>
        <w:ind w:left="360"/>
        <w:jc w:val="both"/>
        <w:rPr>
          <w:rFonts w:cs="Times New Roman"/>
          <w:b/>
          <w:sz w:val="28"/>
          <w:szCs w:val="28"/>
        </w:rPr>
      </w:pPr>
    </w:p>
    <w:p w:rsidR="0025282A" w:rsidRPr="00CC7C8C" w:rsidRDefault="00CC4D0F" w:rsidP="00CC4D0F">
      <w:pPr>
        <w:pStyle w:val="ListParagraph"/>
        <w:numPr>
          <w:ilvl w:val="0"/>
          <w:numId w:val="2"/>
        </w:numPr>
        <w:rPr>
          <w:rFonts w:cs="Times New Roman"/>
          <w:b/>
          <w:sz w:val="28"/>
          <w:szCs w:val="28"/>
        </w:rPr>
      </w:pPr>
      <w:r w:rsidRPr="00CC7C8C">
        <w:rPr>
          <w:rFonts w:cs="Times New Roman"/>
          <w:b/>
          <w:sz w:val="28"/>
          <w:szCs w:val="28"/>
        </w:rPr>
        <w:t>Về phía giảng viên</w:t>
      </w:r>
    </w:p>
    <w:p w:rsidR="00A26E11" w:rsidRPr="00CC7C8C" w:rsidRDefault="00A26E11" w:rsidP="005A0A98">
      <w:pPr>
        <w:spacing w:after="0" w:line="360" w:lineRule="auto"/>
        <w:ind w:firstLine="357"/>
        <w:jc w:val="both"/>
        <w:rPr>
          <w:rFonts w:cs="Times New Roman"/>
          <w:sz w:val="28"/>
          <w:szCs w:val="28"/>
        </w:rPr>
      </w:pPr>
      <w:r w:rsidRPr="00CC7C8C">
        <w:rPr>
          <w:rFonts w:cs="Times New Roman"/>
          <w:sz w:val="28"/>
          <w:szCs w:val="28"/>
        </w:rPr>
        <w:t xml:space="preserve">Giảng viên </w:t>
      </w:r>
      <w:r w:rsidR="005A0A98" w:rsidRPr="00CC7C8C">
        <w:rPr>
          <w:rFonts w:cs="Times New Roman"/>
          <w:sz w:val="28"/>
          <w:szCs w:val="28"/>
        </w:rPr>
        <w:t xml:space="preserve">cần tìm hiểu các hoạt động trải nghiệm học tập bên ngoài, liên hệ với những địa điểm sẽ dẫn người học đến để tìm hiểu mô hình hoạt động, nếu thấy hiệu quả và phù hợp thì lên kế hoạch cho SV thực hiện. Phải chủ động trong mọi tình huống, vì những vấn đề ngẫu nhiên có thể xãy ra bất ngờ, do đó, người dạy phải </w:t>
      </w:r>
      <w:r w:rsidR="00A43FB2" w:rsidRPr="00CC7C8C">
        <w:rPr>
          <w:rFonts w:cs="Times New Roman"/>
          <w:sz w:val="28"/>
          <w:szCs w:val="28"/>
        </w:rPr>
        <w:t xml:space="preserve">lên kế hoạch phòng trừ </w:t>
      </w:r>
      <w:r w:rsidR="005A0A98" w:rsidRPr="00CC7C8C">
        <w:rPr>
          <w:rFonts w:cs="Times New Roman"/>
          <w:sz w:val="28"/>
          <w:szCs w:val="28"/>
        </w:rPr>
        <w:t>hết các trường hợp để kịp thời giải quyết.</w:t>
      </w:r>
    </w:p>
    <w:p w:rsidR="00172960" w:rsidRPr="00CC7C8C" w:rsidRDefault="00A43FB2" w:rsidP="00172960">
      <w:pPr>
        <w:pStyle w:val="NormalWeb"/>
        <w:shd w:val="clear" w:color="auto" w:fill="FFFFFF"/>
        <w:spacing w:before="0" w:beforeAutospacing="0" w:after="0" w:afterAutospacing="0" w:line="360" w:lineRule="auto"/>
        <w:ind w:firstLine="357"/>
        <w:jc w:val="both"/>
        <w:rPr>
          <w:sz w:val="28"/>
          <w:szCs w:val="28"/>
        </w:rPr>
      </w:pPr>
      <w:r w:rsidRPr="00CC7C8C">
        <w:rPr>
          <w:sz w:val="28"/>
          <w:szCs w:val="28"/>
        </w:rPr>
        <w:t>Giảng viên thường xuyên tham gia các lớp đào tạo kỹ năng, nâng cao kiến thức chuyên môn nghiệp vụ</w:t>
      </w:r>
      <w:r w:rsidR="00E76890" w:rsidRPr="00CC7C8C">
        <w:rPr>
          <w:sz w:val="28"/>
          <w:szCs w:val="28"/>
        </w:rPr>
        <w:t xml:space="preserve">, nắm vững được kiến thức </w:t>
      </w:r>
      <w:r w:rsidR="00900FC8" w:rsidRPr="00CC7C8C">
        <w:rPr>
          <w:sz w:val="28"/>
          <w:szCs w:val="28"/>
        </w:rPr>
        <w:t>thực tiễn để giáo dục, tư vấn cho người học có những định hướng đúng đắn về nghề nghiệp trong tương lai.</w:t>
      </w:r>
      <w:r w:rsidR="00172960" w:rsidRPr="00172960">
        <w:rPr>
          <w:sz w:val="28"/>
          <w:szCs w:val="28"/>
        </w:rPr>
        <w:t xml:space="preserve"> </w:t>
      </w:r>
      <w:r w:rsidR="00172960" w:rsidRPr="00CC7C8C">
        <w:rPr>
          <w:sz w:val="28"/>
          <w:szCs w:val="28"/>
        </w:rPr>
        <w:t xml:space="preserve">Giáo </w:t>
      </w:r>
      <w:r w:rsidR="00172960" w:rsidRPr="00CC7C8C">
        <w:rPr>
          <w:sz w:val="28"/>
          <w:szCs w:val="28"/>
        </w:rPr>
        <w:t>viên sau khi được tập huấn cần giới thiệu, hướng dẫn cho học sinh hiểu về mục đích, hình thức, cách tổ chức để học sinh biết lựa chọn hình thức tổ chức phù hợp với nội dung, nắm được các bước cơ bản cần thực hiện, trách nhiệm của từng cá nhân khi tham gia hoạt động…</w:t>
      </w:r>
    </w:p>
    <w:p w:rsidR="00972988" w:rsidRPr="00CC7C8C" w:rsidRDefault="00900FC8" w:rsidP="00246D25">
      <w:pPr>
        <w:spacing w:after="0" w:line="360" w:lineRule="auto"/>
        <w:ind w:firstLine="357"/>
        <w:jc w:val="both"/>
        <w:rPr>
          <w:rFonts w:cs="Times New Roman"/>
          <w:sz w:val="28"/>
          <w:szCs w:val="28"/>
        </w:rPr>
      </w:pPr>
      <w:r w:rsidRPr="00CC7C8C">
        <w:rPr>
          <w:rFonts w:cs="Times New Roman"/>
          <w:sz w:val="28"/>
          <w:szCs w:val="28"/>
          <w:shd w:val="clear" w:color="auto" w:fill="FFFFFF"/>
        </w:rPr>
        <w:t>Ngoài ra,</w:t>
      </w:r>
      <w:r w:rsidR="00972988" w:rsidRPr="00CC7C8C">
        <w:rPr>
          <w:rFonts w:cs="Times New Roman"/>
          <w:sz w:val="28"/>
          <w:szCs w:val="28"/>
          <w:shd w:val="clear" w:color="auto" w:fill="FFFFFF"/>
        </w:rPr>
        <w:t xml:space="preserve"> phải biết kết hợp giữa kiến thức với những kĩ năng cơ bản để chúng biến thành những kinh nghiệm phong phú và có ý nghĩa; phải biết khi nào thì áp dụng phương pháp truyền đạt trực tiếp cho những SV hoặc những nhóm </w:t>
      </w:r>
      <w:r w:rsidR="00DC2292" w:rsidRPr="00CC7C8C">
        <w:rPr>
          <w:rFonts w:cs="Times New Roman"/>
          <w:sz w:val="28"/>
          <w:szCs w:val="28"/>
          <w:shd w:val="clear" w:color="auto" w:fill="FFFFFF"/>
        </w:rPr>
        <w:t>SV</w:t>
      </w:r>
      <w:r w:rsidR="00972988" w:rsidRPr="00CC7C8C">
        <w:rPr>
          <w:rFonts w:cs="Times New Roman"/>
          <w:sz w:val="28"/>
          <w:szCs w:val="28"/>
          <w:shd w:val="clear" w:color="auto" w:fill="FFFFFF"/>
        </w:rPr>
        <w:t xml:space="preserve"> cụ thể, khi nào thì áp dụng phương pháp mang tính khám phá để kích thích hứng thú và phát triển óc ham hiểu biết của </w:t>
      </w:r>
      <w:r w:rsidR="00DC2292" w:rsidRPr="00CC7C8C">
        <w:rPr>
          <w:rFonts w:cs="Times New Roman"/>
          <w:sz w:val="28"/>
          <w:szCs w:val="28"/>
          <w:shd w:val="clear" w:color="auto" w:fill="FFFFFF"/>
        </w:rPr>
        <w:t>người học</w:t>
      </w:r>
      <w:r w:rsidR="00972988" w:rsidRPr="00CC7C8C">
        <w:rPr>
          <w:rFonts w:cs="Times New Roman"/>
          <w:sz w:val="28"/>
          <w:szCs w:val="28"/>
          <w:shd w:val="clear" w:color="auto" w:fill="FFFFFF"/>
        </w:rPr>
        <w:t>; phải biế</w:t>
      </w:r>
      <w:r w:rsidR="00DC2292" w:rsidRPr="00CC7C8C">
        <w:rPr>
          <w:rFonts w:cs="Times New Roman"/>
          <w:sz w:val="28"/>
          <w:szCs w:val="28"/>
          <w:shd w:val="clear" w:color="auto" w:fill="FFFFFF"/>
        </w:rPr>
        <w:t>t các em</w:t>
      </w:r>
      <w:r w:rsidR="00972988" w:rsidRPr="00CC7C8C">
        <w:rPr>
          <w:rFonts w:cs="Times New Roman"/>
          <w:sz w:val="28"/>
          <w:szCs w:val="28"/>
          <w:shd w:val="clear" w:color="auto" w:fill="FFFFFF"/>
        </w:rPr>
        <w:t xml:space="preserve"> đang nghĩ gì và chúng đang học như thế nào… Do đó, để sử dụng hiệu quả các biện pháp, đòi hỏi mỗi</w:t>
      </w:r>
      <w:r w:rsidR="00DC2292" w:rsidRPr="00CC7C8C">
        <w:rPr>
          <w:rFonts w:cs="Times New Roman"/>
          <w:sz w:val="28"/>
          <w:szCs w:val="28"/>
          <w:shd w:val="clear" w:color="auto" w:fill="FFFFFF"/>
        </w:rPr>
        <w:t xml:space="preserve"> GV</w:t>
      </w:r>
      <w:r w:rsidR="00972988" w:rsidRPr="00CC7C8C">
        <w:rPr>
          <w:rFonts w:cs="Times New Roman"/>
          <w:sz w:val="28"/>
          <w:szCs w:val="28"/>
          <w:shd w:val="clear" w:color="auto" w:fill="FFFFFF"/>
        </w:rPr>
        <w:t xml:space="preserve"> phải nắm vững lý luận dạy học, phải có kiến thức chuyên môn, lòng yêu nghề, sự sáng tạo, linh hoạt trong vận dụng các phương pháp, biện pháp.</w:t>
      </w:r>
    </w:p>
    <w:p w:rsidR="00572019" w:rsidRPr="00CC7C8C" w:rsidRDefault="00572019" w:rsidP="00246D25">
      <w:pPr>
        <w:spacing w:after="0" w:line="360" w:lineRule="auto"/>
        <w:ind w:firstLine="357"/>
        <w:rPr>
          <w:rFonts w:cs="Times New Roman"/>
          <w:b/>
          <w:sz w:val="28"/>
          <w:szCs w:val="28"/>
        </w:rPr>
      </w:pPr>
      <w:r w:rsidRPr="00CC7C8C">
        <w:rPr>
          <w:rFonts w:cs="Times New Roman"/>
          <w:b/>
          <w:sz w:val="28"/>
          <w:szCs w:val="28"/>
        </w:rPr>
        <w:t>Kết luận</w:t>
      </w:r>
    </w:p>
    <w:p w:rsidR="000235AE" w:rsidRPr="00CC7C8C" w:rsidRDefault="001B6433" w:rsidP="00246D25">
      <w:pPr>
        <w:spacing w:after="0" w:line="360" w:lineRule="auto"/>
        <w:ind w:firstLine="357"/>
        <w:jc w:val="both"/>
        <w:rPr>
          <w:rFonts w:cs="Times New Roman"/>
          <w:sz w:val="28"/>
          <w:szCs w:val="28"/>
        </w:rPr>
      </w:pPr>
      <w:r w:rsidRPr="00CC7C8C">
        <w:rPr>
          <w:rFonts w:cs="Times New Roman"/>
          <w:b/>
          <w:sz w:val="28"/>
          <w:szCs w:val="28"/>
        </w:rPr>
        <w:tab/>
      </w:r>
      <w:r w:rsidR="00CD2763" w:rsidRPr="00CC7C8C">
        <w:rPr>
          <w:rFonts w:cs="Times New Roman"/>
          <w:sz w:val="28"/>
          <w:szCs w:val="28"/>
        </w:rPr>
        <w:t xml:space="preserve">Việc áp dụng các phương pháp mới vào trong giảng dạy môn giáo dục chính trị được xem là nhiệm vụ cần thiết và quan trọng được Đảng và Nhà nước ta quan tâm trong suốt thời gian qua. </w:t>
      </w:r>
      <w:r w:rsidR="00F13895" w:rsidRPr="00CC7C8C">
        <w:rPr>
          <w:rFonts w:cs="Times New Roman"/>
          <w:sz w:val="28"/>
          <w:szCs w:val="28"/>
        </w:rPr>
        <w:t xml:space="preserve">Mỗi </w:t>
      </w:r>
      <w:r w:rsidR="000235AE" w:rsidRPr="00CC7C8C">
        <w:rPr>
          <w:rFonts w:cs="Times New Roman"/>
          <w:sz w:val="28"/>
          <w:szCs w:val="28"/>
        </w:rPr>
        <w:t xml:space="preserve">giáo viên tích cực </w:t>
      </w:r>
      <w:r w:rsidR="00CD2763" w:rsidRPr="00CC7C8C">
        <w:rPr>
          <w:rFonts w:cs="Times New Roman"/>
          <w:sz w:val="28"/>
          <w:szCs w:val="28"/>
        </w:rPr>
        <w:t xml:space="preserve">vận dụng linh hoạt các phương </w:t>
      </w:r>
      <w:r w:rsidR="00CD2763" w:rsidRPr="00CC7C8C">
        <w:rPr>
          <w:rFonts w:cs="Times New Roman"/>
          <w:sz w:val="28"/>
          <w:szCs w:val="28"/>
        </w:rPr>
        <w:lastRenderedPageBreak/>
        <w:t>pháp mới nó sẽ trở thành nguồn động lực lớn giúp sinh viên có tinh thần say mê, thích thú với bài họ</w:t>
      </w:r>
      <w:r w:rsidR="000235AE" w:rsidRPr="00CC7C8C">
        <w:rPr>
          <w:rFonts w:cs="Times New Roman"/>
          <w:sz w:val="28"/>
          <w:szCs w:val="28"/>
        </w:rPr>
        <w:t>c, và vì thế chất lượng sẽ được nâng cao.</w:t>
      </w:r>
    </w:p>
    <w:p w:rsidR="001B6433" w:rsidRPr="00CC7C8C" w:rsidRDefault="000235AE" w:rsidP="00246D25">
      <w:pPr>
        <w:spacing w:after="0" w:line="360" w:lineRule="auto"/>
        <w:ind w:firstLine="360"/>
        <w:jc w:val="both"/>
        <w:rPr>
          <w:rFonts w:cs="Times New Roman"/>
          <w:sz w:val="28"/>
          <w:szCs w:val="28"/>
        </w:rPr>
      </w:pPr>
      <w:r w:rsidRPr="00CC7C8C">
        <w:rPr>
          <w:rFonts w:cs="Times New Roman"/>
          <w:sz w:val="28"/>
          <w:szCs w:val="28"/>
        </w:rPr>
        <w:tab/>
        <w:t>Phương pháp học tập trải nghiệm lồng ghép với nghe nhìn trực quan</w:t>
      </w:r>
      <w:r w:rsidR="00CD2763" w:rsidRPr="00CC7C8C">
        <w:rPr>
          <w:rFonts w:cs="Times New Roman"/>
          <w:sz w:val="28"/>
          <w:szCs w:val="28"/>
        </w:rPr>
        <w:t xml:space="preserve"> </w:t>
      </w:r>
      <w:r w:rsidRPr="00CC7C8C">
        <w:rPr>
          <w:rFonts w:cs="Times New Roman"/>
          <w:sz w:val="28"/>
          <w:szCs w:val="28"/>
        </w:rPr>
        <w:t>được xem là phương pháp khá phù hợp với các môn học mang tính thuần lý thuyết, khô khan. Thông qua phương pháp này, người học sẽ được trải nghiệm nhiều hoạt động mang tính thực tiễn, liên hệ được các kiến thức mình học vào cuộc số</w:t>
      </w:r>
      <w:r w:rsidR="002B1E2E" w:rsidRPr="00CC7C8C">
        <w:rPr>
          <w:rFonts w:cs="Times New Roman"/>
          <w:sz w:val="28"/>
          <w:szCs w:val="28"/>
        </w:rPr>
        <w:t>ng, và vì thế giúp các em hình thành được các kỹ năng sống và làm việc sau này.</w:t>
      </w:r>
      <w:r w:rsidRPr="00CC7C8C">
        <w:rPr>
          <w:rFonts w:cs="Times New Roman"/>
          <w:sz w:val="28"/>
          <w:szCs w:val="28"/>
        </w:rPr>
        <w:t xml:space="preserve"> </w:t>
      </w:r>
    </w:p>
    <w:p w:rsidR="00CD2763" w:rsidRPr="00CC7C8C" w:rsidRDefault="00CD2763" w:rsidP="00CD2763">
      <w:pPr>
        <w:spacing w:after="0" w:line="360" w:lineRule="auto"/>
        <w:ind w:left="360"/>
        <w:jc w:val="both"/>
        <w:rPr>
          <w:rFonts w:cs="Times New Roman"/>
          <w:sz w:val="28"/>
          <w:szCs w:val="28"/>
        </w:rPr>
      </w:pPr>
      <w:r w:rsidRPr="00CC7C8C">
        <w:rPr>
          <w:rFonts w:cs="Times New Roman"/>
          <w:b/>
          <w:sz w:val="28"/>
          <w:szCs w:val="28"/>
        </w:rPr>
        <w:tab/>
      </w:r>
    </w:p>
    <w:p w:rsidR="00572019" w:rsidRPr="00CC7C8C" w:rsidRDefault="00572019" w:rsidP="00572019">
      <w:pPr>
        <w:spacing w:after="0" w:line="360" w:lineRule="auto"/>
        <w:ind w:left="360" w:firstLine="360"/>
        <w:jc w:val="center"/>
        <w:rPr>
          <w:rFonts w:cs="Times New Roman"/>
          <w:b/>
          <w:sz w:val="28"/>
          <w:szCs w:val="28"/>
        </w:rPr>
      </w:pPr>
      <w:r w:rsidRPr="00CC7C8C">
        <w:rPr>
          <w:rFonts w:cs="Times New Roman"/>
          <w:b/>
          <w:sz w:val="28"/>
          <w:szCs w:val="28"/>
        </w:rPr>
        <w:t>Tài liệu tham khảo</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Nguyễn Văn Hạnh, Nguyễn Hữu Hợp (2013).</w:t>
      </w:r>
      <w:r w:rsidRPr="00CC7C8C">
        <w:rPr>
          <w:rFonts w:cs="Times New Roman"/>
          <w:i/>
          <w:iCs/>
          <w:sz w:val="28"/>
          <w:szCs w:val="28"/>
        </w:rPr>
        <w:t>Dạy học dựa vào lý thuyết học tập trải nghiệm trong đào tạo giáo viên kỹ thuật</w:t>
      </w:r>
      <w:r w:rsidRPr="00CC7C8C">
        <w:rPr>
          <w:rFonts w:cs="Times New Roman"/>
          <w:sz w:val="28"/>
          <w:szCs w:val="28"/>
        </w:rPr>
        <w:t>,Tạp chí khoa học Trường ĐHSP Hà Nội, Số 8, Trang 134.</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 Nguyễn Thị Hằng (2014).</w:t>
      </w:r>
      <w:r w:rsidRPr="00CC7C8C">
        <w:rPr>
          <w:rFonts w:cs="Times New Roman"/>
          <w:i/>
          <w:iCs/>
          <w:sz w:val="28"/>
          <w:szCs w:val="28"/>
        </w:rPr>
        <w:t>Định hướng hình thành năng lực tổ chức hoạt động trải nghiệm sáng tạo cho sinh viên Sư phạm</w:t>
      </w:r>
      <w:r w:rsidRPr="00CC7C8C">
        <w:rPr>
          <w:rFonts w:cs="Times New Roman"/>
          <w:sz w:val="28"/>
          <w:szCs w:val="28"/>
        </w:rPr>
        <w:t>, Tạp chí khoa học Trường ĐHSP Hà Nội, Số 6, Trang 205.</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Bùi Văn Hồng (2015).</w:t>
      </w:r>
      <w:r w:rsidRPr="00CC7C8C">
        <w:rPr>
          <w:rFonts w:cs="Times New Roman"/>
          <w:i/>
          <w:iCs/>
          <w:sz w:val="28"/>
          <w:szCs w:val="28"/>
        </w:rPr>
        <w:t>Dạy học tích hợp trong giáo dục nghề nghiệp theo lý thuyết học tập trải nghiệm của David A</w:t>
      </w:r>
      <w:r w:rsidRPr="00CC7C8C">
        <w:rPr>
          <w:rFonts w:cs="Times New Roman"/>
          <w:sz w:val="28"/>
          <w:szCs w:val="28"/>
        </w:rPr>
        <w:t xml:space="preserve">. </w:t>
      </w:r>
      <w:r w:rsidRPr="00CC7C8C">
        <w:rPr>
          <w:rFonts w:cs="Times New Roman"/>
          <w:i/>
          <w:iCs/>
          <w:sz w:val="28"/>
          <w:szCs w:val="28"/>
        </w:rPr>
        <w:t>Kolb</w:t>
      </w:r>
      <w:r w:rsidRPr="00CC7C8C">
        <w:rPr>
          <w:rFonts w:cs="Times New Roman"/>
          <w:sz w:val="28"/>
          <w:szCs w:val="28"/>
        </w:rPr>
        <w:t>, Tạp chí Khoa học Trường ĐHSP Hà Nội, số 6, trang 79–88.</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Hồ Thị Dung (2016). </w:t>
      </w:r>
      <w:r w:rsidRPr="00CC7C8C">
        <w:rPr>
          <w:rFonts w:cs="Times New Roman"/>
          <w:i/>
          <w:iCs/>
          <w:sz w:val="28"/>
          <w:szCs w:val="28"/>
        </w:rPr>
        <w:t>Phát triển năng lực tổ chức hoạt động trải nghiệm sáng tạo cho Sinh viên các Trường Sư phạm hiện nay</w:t>
      </w:r>
      <w:r w:rsidRPr="00CC7C8C">
        <w:rPr>
          <w:rFonts w:cs="Times New Roman"/>
          <w:sz w:val="28"/>
          <w:szCs w:val="28"/>
        </w:rPr>
        <w:t>,Tạp chí Khoa học Giáo dục, Số 133, Trang 32</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Bộ Giáo dục và Đào tạo, Dự thảo ngày 19 tháng 01 năm 2018. Chương trình giáo dục phổ thông, hoạt động trải nghiệm, Hà Nội.</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Roegiers, Xavier (1996). Khoa sư phạm tích hợp hay làm thế nào để phát triển các năng lực ở nhà trường</w:t>
      </w:r>
      <w:r w:rsidRPr="00CC7C8C">
        <w:rPr>
          <w:rFonts w:cs="Times New Roman"/>
          <w:i/>
          <w:iCs/>
          <w:sz w:val="28"/>
          <w:szCs w:val="28"/>
        </w:rPr>
        <w:t xml:space="preserve"> </w:t>
      </w:r>
      <w:r w:rsidRPr="00CC7C8C">
        <w:rPr>
          <w:rFonts w:cs="Times New Roman"/>
          <w:sz w:val="28"/>
          <w:szCs w:val="28"/>
        </w:rPr>
        <w:t>(bản dịch).</w:t>
      </w:r>
      <w:r w:rsidRPr="00CC7C8C">
        <w:rPr>
          <w:rFonts w:cs="Times New Roman"/>
          <w:i/>
          <w:iCs/>
          <w:sz w:val="28"/>
          <w:szCs w:val="28"/>
        </w:rPr>
        <w:t xml:space="preserve"> </w:t>
      </w:r>
      <w:r w:rsidRPr="00CC7C8C">
        <w:rPr>
          <w:rFonts w:cs="Times New Roman"/>
          <w:sz w:val="28"/>
          <w:szCs w:val="28"/>
        </w:rPr>
        <w:t>NXB Giáo dục.</w:t>
      </w:r>
    </w:p>
    <w:p w:rsidR="00572019" w:rsidRPr="00CC7C8C" w:rsidRDefault="00572019" w:rsidP="00572019">
      <w:pPr>
        <w:pStyle w:val="ListParagraph"/>
        <w:spacing w:after="0" w:line="360" w:lineRule="auto"/>
        <w:rPr>
          <w:rFonts w:cs="Times New Roman"/>
          <w:b/>
          <w:sz w:val="28"/>
          <w:szCs w:val="28"/>
        </w:rPr>
      </w:pPr>
      <w:bookmarkStart w:id="0" w:name="_GoBack"/>
      <w:bookmarkEnd w:id="0"/>
    </w:p>
    <w:sectPr w:rsidR="00572019" w:rsidRPr="00CC7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555B7E"/>
    <w:multiLevelType w:val="hybridMultilevel"/>
    <w:tmpl w:val="2FD4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737372"/>
    <w:multiLevelType w:val="multilevel"/>
    <w:tmpl w:val="6254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EE7753"/>
    <w:multiLevelType w:val="hybridMultilevel"/>
    <w:tmpl w:val="813EB292"/>
    <w:lvl w:ilvl="0" w:tplc="4C085DF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2473AC"/>
    <w:multiLevelType w:val="multilevel"/>
    <w:tmpl w:val="54525C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124"/>
    <w:rsid w:val="000235AE"/>
    <w:rsid w:val="000258D3"/>
    <w:rsid w:val="000265ED"/>
    <w:rsid w:val="000B2640"/>
    <w:rsid w:val="000B373D"/>
    <w:rsid w:val="000C02BE"/>
    <w:rsid w:val="000D1347"/>
    <w:rsid w:val="000F7359"/>
    <w:rsid w:val="00103249"/>
    <w:rsid w:val="0015452F"/>
    <w:rsid w:val="00172960"/>
    <w:rsid w:val="00174383"/>
    <w:rsid w:val="001778B8"/>
    <w:rsid w:val="001924F4"/>
    <w:rsid w:val="00196963"/>
    <w:rsid w:val="001B6433"/>
    <w:rsid w:val="001C44A7"/>
    <w:rsid w:val="001E020E"/>
    <w:rsid w:val="001E7F9A"/>
    <w:rsid w:val="001F4830"/>
    <w:rsid w:val="0020337C"/>
    <w:rsid w:val="002161F1"/>
    <w:rsid w:val="002461F1"/>
    <w:rsid w:val="00246D25"/>
    <w:rsid w:val="0025282A"/>
    <w:rsid w:val="002B1E2E"/>
    <w:rsid w:val="0030464A"/>
    <w:rsid w:val="003450DE"/>
    <w:rsid w:val="00370922"/>
    <w:rsid w:val="003948C7"/>
    <w:rsid w:val="00403D37"/>
    <w:rsid w:val="004324E7"/>
    <w:rsid w:val="004816F5"/>
    <w:rsid w:val="0053056F"/>
    <w:rsid w:val="00533785"/>
    <w:rsid w:val="0054591C"/>
    <w:rsid w:val="00554D15"/>
    <w:rsid w:val="00563334"/>
    <w:rsid w:val="00572019"/>
    <w:rsid w:val="00595B4E"/>
    <w:rsid w:val="005A0A98"/>
    <w:rsid w:val="005A6FDC"/>
    <w:rsid w:val="005B24AB"/>
    <w:rsid w:val="005B7136"/>
    <w:rsid w:val="005F21A1"/>
    <w:rsid w:val="00603DBD"/>
    <w:rsid w:val="0060556D"/>
    <w:rsid w:val="006125A8"/>
    <w:rsid w:val="0062071B"/>
    <w:rsid w:val="00627C2E"/>
    <w:rsid w:val="006A30CC"/>
    <w:rsid w:val="006A3246"/>
    <w:rsid w:val="006B3B74"/>
    <w:rsid w:val="006E008B"/>
    <w:rsid w:val="007310B4"/>
    <w:rsid w:val="007675A2"/>
    <w:rsid w:val="0077005E"/>
    <w:rsid w:val="00770888"/>
    <w:rsid w:val="008012F3"/>
    <w:rsid w:val="00805E46"/>
    <w:rsid w:val="008063FB"/>
    <w:rsid w:val="008134B4"/>
    <w:rsid w:val="00820CF2"/>
    <w:rsid w:val="00821084"/>
    <w:rsid w:val="00844F97"/>
    <w:rsid w:val="00875CA0"/>
    <w:rsid w:val="00890ABA"/>
    <w:rsid w:val="008F67CD"/>
    <w:rsid w:val="00900FC8"/>
    <w:rsid w:val="00972988"/>
    <w:rsid w:val="00973130"/>
    <w:rsid w:val="009752F2"/>
    <w:rsid w:val="009A5D59"/>
    <w:rsid w:val="009A5DC3"/>
    <w:rsid w:val="009A6463"/>
    <w:rsid w:val="009C2BF9"/>
    <w:rsid w:val="00A26E11"/>
    <w:rsid w:val="00A43FB2"/>
    <w:rsid w:val="00AD4111"/>
    <w:rsid w:val="00AF417D"/>
    <w:rsid w:val="00B360E0"/>
    <w:rsid w:val="00B55A1E"/>
    <w:rsid w:val="00B57E94"/>
    <w:rsid w:val="00BA1522"/>
    <w:rsid w:val="00BD68B6"/>
    <w:rsid w:val="00C238AF"/>
    <w:rsid w:val="00C37CED"/>
    <w:rsid w:val="00C5785B"/>
    <w:rsid w:val="00C920FA"/>
    <w:rsid w:val="00C95493"/>
    <w:rsid w:val="00CB378E"/>
    <w:rsid w:val="00CC4D0F"/>
    <w:rsid w:val="00CC7C8C"/>
    <w:rsid w:val="00CD2763"/>
    <w:rsid w:val="00D44728"/>
    <w:rsid w:val="00D4708D"/>
    <w:rsid w:val="00DB26D7"/>
    <w:rsid w:val="00DC2292"/>
    <w:rsid w:val="00DE7103"/>
    <w:rsid w:val="00E12269"/>
    <w:rsid w:val="00E12365"/>
    <w:rsid w:val="00E2586F"/>
    <w:rsid w:val="00E27304"/>
    <w:rsid w:val="00E57B56"/>
    <w:rsid w:val="00E64D5A"/>
    <w:rsid w:val="00E76890"/>
    <w:rsid w:val="00E80326"/>
    <w:rsid w:val="00EC061F"/>
    <w:rsid w:val="00EC51C6"/>
    <w:rsid w:val="00EC588D"/>
    <w:rsid w:val="00F13895"/>
    <w:rsid w:val="00F3527B"/>
    <w:rsid w:val="00F44D20"/>
    <w:rsid w:val="00F55DA9"/>
    <w:rsid w:val="00F65124"/>
    <w:rsid w:val="00F7772C"/>
    <w:rsid w:val="00F8300E"/>
    <w:rsid w:val="00F94F1A"/>
    <w:rsid w:val="00FA385C"/>
    <w:rsid w:val="00FE0A90"/>
    <w:rsid w:val="00FF3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A95FA2-EAE1-4FD2-A8BA-F2AA9EE49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600118">
      <w:bodyDiv w:val="1"/>
      <w:marLeft w:val="0"/>
      <w:marRight w:val="0"/>
      <w:marTop w:val="0"/>
      <w:marBottom w:val="0"/>
      <w:divBdr>
        <w:top w:val="none" w:sz="0" w:space="0" w:color="auto"/>
        <w:left w:val="none" w:sz="0" w:space="0" w:color="auto"/>
        <w:bottom w:val="none" w:sz="0" w:space="0" w:color="auto"/>
        <w:right w:val="none" w:sz="0" w:space="0" w:color="auto"/>
      </w:divBdr>
    </w:div>
    <w:div w:id="883517764">
      <w:bodyDiv w:val="1"/>
      <w:marLeft w:val="0"/>
      <w:marRight w:val="0"/>
      <w:marTop w:val="0"/>
      <w:marBottom w:val="0"/>
      <w:divBdr>
        <w:top w:val="none" w:sz="0" w:space="0" w:color="auto"/>
        <w:left w:val="none" w:sz="0" w:space="0" w:color="auto"/>
        <w:bottom w:val="none" w:sz="0" w:space="0" w:color="auto"/>
        <w:right w:val="none" w:sz="0" w:space="0" w:color="auto"/>
      </w:divBdr>
    </w:div>
    <w:div w:id="1109274798">
      <w:bodyDiv w:val="1"/>
      <w:marLeft w:val="0"/>
      <w:marRight w:val="0"/>
      <w:marTop w:val="0"/>
      <w:marBottom w:val="0"/>
      <w:divBdr>
        <w:top w:val="none" w:sz="0" w:space="0" w:color="auto"/>
        <w:left w:val="none" w:sz="0" w:space="0" w:color="auto"/>
        <w:bottom w:val="none" w:sz="0" w:space="0" w:color="auto"/>
        <w:right w:val="none" w:sz="0" w:space="0" w:color="auto"/>
      </w:divBdr>
    </w:div>
    <w:div w:id="1513181652">
      <w:bodyDiv w:val="1"/>
      <w:marLeft w:val="0"/>
      <w:marRight w:val="0"/>
      <w:marTop w:val="0"/>
      <w:marBottom w:val="0"/>
      <w:divBdr>
        <w:top w:val="none" w:sz="0" w:space="0" w:color="auto"/>
        <w:left w:val="none" w:sz="0" w:space="0" w:color="auto"/>
        <w:bottom w:val="none" w:sz="0" w:space="0" w:color="auto"/>
        <w:right w:val="none" w:sz="0" w:space="0" w:color="auto"/>
      </w:divBdr>
    </w:div>
    <w:div w:id="1742436418">
      <w:bodyDiv w:val="1"/>
      <w:marLeft w:val="0"/>
      <w:marRight w:val="0"/>
      <w:marTop w:val="0"/>
      <w:marBottom w:val="0"/>
      <w:divBdr>
        <w:top w:val="none" w:sz="0" w:space="0" w:color="auto"/>
        <w:left w:val="none" w:sz="0" w:space="0" w:color="auto"/>
        <w:bottom w:val="none" w:sz="0" w:space="0" w:color="auto"/>
        <w:right w:val="none" w:sz="0" w:space="0" w:color="auto"/>
      </w:divBdr>
    </w:div>
    <w:div w:id="195023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sinh-vien/" TargetMode="External"/><Relationship Id="rId3" Type="http://schemas.openxmlformats.org/officeDocument/2006/relationships/settings" Target="settings.xml"/><Relationship Id="rId7" Type="http://schemas.openxmlformats.org/officeDocument/2006/relationships/hyperlink" Target="https://hocluat.vn/wiki/l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cluat.vn/wiki/vi-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1770</TotalTime>
  <Pages>14</Pages>
  <Words>3303</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90</cp:revision>
  <dcterms:created xsi:type="dcterms:W3CDTF">2020-05-06T02:06:00Z</dcterms:created>
  <dcterms:modified xsi:type="dcterms:W3CDTF">2020-05-14T08:45:00Z</dcterms:modified>
</cp:coreProperties>
</file>